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A444" w14:textId="77777777" w:rsidR="00DF4BC7" w:rsidRDefault="00DF4BC7" w:rsidP="00B365A9">
      <w:pPr>
        <w:spacing w:after="120"/>
        <w:ind w:left="1134" w:hanging="1134"/>
        <w:jc w:val="center"/>
        <w:rPr>
          <w:b/>
          <w:sz w:val="28"/>
          <w:szCs w:val="28"/>
        </w:rPr>
      </w:pPr>
    </w:p>
    <w:p w14:paraId="4C9FC646" w14:textId="08C2C379" w:rsidR="00B365A9" w:rsidRPr="00B365A9" w:rsidRDefault="008E5ABE" w:rsidP="00B365A9">
      <w:pPr>
        <w:spacing w:after="120"/>
        <w:ind w:left="1134" w:hanging="1134"/>
        <w:jc w:val="center"/>
        <w:rPr>
          <w:b/>
          <w:sz w:val="28"/>
          <w:szCs w:val="28"/>
        </w:rPr>
      </w:pPr>
      <w:r w:rsidRPr="00B365A9">
        <w:rPr>
          <w:b/>
          <w:sz w:val="28"/>
          <w:szCs w:val="28"/>
        </w:rPr>
        <w:t xml:space="preserve">Okruh </w:t>
      </w:r>
      <w:r w:rsidR="00B365A9" w:rsidRPr="00B365A9">
        <w:rPr>
          <w:b/>
          <w:sz w:val="28"/>
          <w:szCs w:val="28"/>
        </w:rPr>
        <w:t>otázok</w:t>
      </w:r>
      <w:r w:rsidRPr="00B365A9">
        <w:rPr>
          <w:b/>
          <w:sz w:val="28"/>
          <w:szCs w:val="28"/>
        </w:rPr>
        <w:t xml:space="preserve"> pre </w:t>
      </w:r>
      <w:r w:rsidR="00FF250C">
        <w:rPr>
          <w:b/>
          <w:sz w:val="28"/>
          <w:szCs w:val="28"/>
        </w:rPr>
        <w:t>časť č. 1 zákazky – Veterný park</w:t>
      </w:r>
    </w:p>
    <w:p w14:paraId="02854EF9" w14:textId="77777777" w:rsidR="00961CD1" w:rsidRDefault="00961CD1" w:rsidP="00961CD1">
      <w:pPr>
        <w:spacing w:after="120"/>
        <w:ind w:left="1134" w:hanging="1134"/>
        <w:jc w:val="center"/>
        <w:rPr>
          <w:b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62D42" w14:paraId="653CEA5B" w14:textId="77777777" w:rsidTr="00662D42">
        <w:tc>
          <w:tcPr>
            <w:tcW w:w="8783" w:type="dxa"/>
          </w:tcPr>
          <w:p w14:paraId="33064ACF" w14:textId="363B564A" w:rsidR="00662D42" w:rsidRPr="0023622D" w:rsidRDefault="00662D42" w:rsidP="00662D42">
            <w:pPr>
              <w:spacing w:after="120"/>
              <w:ind w:left="1134" w:hanging="1134"/>
              <w:rPr>
                <w:u w:val="single"/>
              </w:rPr>
            </w:pPr>
            <w:r w:rsidRPr="001A0E4F">
              <w:rPr>
                <w:b/>
                <w:u w:val="single"/>
              </w:rPr>
              <w:t>Otázka č.1:</w:t>
            </w:r>
            <w:r w:rsidRPr="0023622D">
              <w:rPr>
                <w:i/>
              </w:rPr>
              <w:t xml:space="preserve"> </w:t>
            </w:r>
            <w:r w:rsidR="001943FA" w:rsidRPr="001943FA">
              <w:rPr>
                <w:i/>
              </w:rPr>
              <w:t>-</w:t>
            </w:r>
            <w:r w:rsidR="001943FA" w:rsidRPr="001943FA">
              <w:rPr>
                <w:i/>
              </w:rPr>
              <w:tab/>
              <w:t>Potvrdenie uvažovanej dispozície turbín, trafostaníc, rozvádzačov a káblových vedení, (hlavne odstupové vzdialenosti, manipulačný priestor a prístupové komunikácie)</w:t>
            </w:r>
          </w:p>
          <w:p w14:paraId="1370B92C" w14:textId="77777777" w:rsidR="00662D42" w:rsidRPr="0023622D" w:rsidRDefault="00662D42" w:rsidP="00662D42">
            <w:pPr>
              <w:spacing w:after="120"/>
            </w:pPr>
            <w:r w:rsidRPr="0023622D">
              <w:rPr>
                <w:u w:val="single"/>
              </w:rPr>
              <w:t>Očakávaný výstup k otázke č.1:</w:t>
            </w:r>
          </w:p>
          <w:p w14:paraId="667C9BE2" w14:textId="30905186" w:rsidR="00662D42" w:rsidRPr="00662D42" w:rsidRDefault="00FF250C" w:rsidP="00662D42">
            <w:pPr>
              <w:numPr>
                <w:ilvl w:val="0"/>
                <w:numId w:val="26"/>
              </w:numPr>
              <w:spacing w:after="120"/>
              <w:contextualSpacing/>
              <w:rPr>
                <w:u w:val="single"/>
              </w:rPr>
            </w:pPr>
            <w:r>
              <w:t>Napr. konkrétne parametre</w:t>
            </w:r>
          </w:p>
          <w:p w14:paraId="0B8E180A" w14:textId="2B9458D3" w:rsidR="00662D42" w:rsidRPr="001A0E4F" w:rsidRDefault="00662D42" w:rsidP="001A0E4F">
            <w:pPr>
              <w:spacing w:after="120"/>
              <w:ind w:left="360"/>
              <w:rPr>
                <w:b/>
              </w:rPr>
            </w:pPr>
          </w:p>
        </w:tc>
      </w:tr>
      <w:tr w:rsidR="00FF250C" w14:paraId="3CB4B1BA" w14:textId="77777777" w:rsidTr="00662D42">
        <w:tc>
          <w:tcPr>
            <w:tcW w:w="8783" w:type="dxa"/>
          </w:tcPr>
          <w:p w14:paraId="0DC58C64" w14:textId="77777777" w:rsidR="00FF250C" w:rsidRDefault="00FF250C" w:rsidP="00662D42">
            <w:pPr>
              <w:spacing w:after="120"/>
              <w:ind w:left="1134" w:hanging="1134"/>
              <w:rPr>
                <w:b/>
                <w:u w:val="single"/>
              </w:rPr>
            </w:pPr>
            <w:r w:rsidRPr="001A0E4F">
              <w:rPr>
                <w:b/>
                <w:u w:val="single"/>
              </w:rPr>
              <w:t>Odpoveď č. 1</w:t>
            </w:r>
          </w:p>
          <w:p w14:paraId="2EEA15A5" w14:textId="77777777" w:rsidR="001A0E4F" w:rsidRDefault="001A0E4F" w:rsidP="00662D42">
            <w:pPr>
              <w:spacing w:after="120"/>
              <w:ind w:left="1134" w:hanging="1134"/>
              <w:rPr>
                <w:b/>
                <w:u w:val="single"/>
              </w:rPr>
            </w:pPr>
          </w:p>
          <w:p w14:paraId="5B1A4EEB" w14:textId="77777777" w:rsidR="001A0E4F" w:rsidRDefault="001A0E4F" w:rsidP="00662D42">
            <w:pPr>
              <w:spacing w:after="120"/>
              <w:ind w:left="1134" w:hanging="1134"/>
              <w:rPr>
                <w:b/>
                <w:u w:val="single"/>
              </w:rPr>
            </w:pPr>
          </w:p>
          <w:p w14:paraId="42C939A1" w14:textId="654D21E6" w:rsidR="001A0E4F" w:rsidRPr="001A0E4F" w:rsidRDefault="001A0E4F" w:rsidP="00662D42">
            <w:pPr>
              <w:spacing w:after="120"/>
              <w:ind w:left="1134" w:hanging="1134"/>
              <w:rPr>
                <w:b/>
                <w:u w:val="single"/>
              </w:rPr>
            </w:pPr>
          </w:p>
        </w:tc>
      </w:tr>
    </w:tbl>
    <w:p w14:paraId="0B970F7C" w14:textId="3D39B5AE" w:rsidR="008E5ABE" w:rsidRDefault="008E5ABE" w:rsidP="0023622D">
      <w:pPr>
        <w:spacing w:after="120"/>
        <w:ind w:left="1134" w:hanging="1134"/>
        <w:rPr>
          <w:b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E5ABE" w14:paraId="15A7B278" w14:textId="77777777" w:rsidTr="008E5ABE">
        <w:tc>
          <w:tcPr>
            <w:tcW w:w="8783" w:type="dxa"/>
          </w:tcPr>
          <w:p w14:paraId="0B0DE218" w14:textId="62741D41" w:rsidR="008E5ABE" w:rsidRPr="0023622D" w:rsidRDefault="008E5ABE" w:rsidP="001A0E4F">
            <w:pPr>
              <w:spacing w:after="120"/>
              <w:ind w:left="1172" w:hanging="1135"/>
              <w:rPr>
                <w:u w:val="single"/>
              </w:rPr>
            </w:pPr>
            <w:r w:rsidRPr="001A0E4F">
              <w:rPr>
                <w:b/>
                <w:u w:val="single"/>
              </w:rPr>
              <w:t>Otázka č.2:</w:t>
            </w:r>
            <w:r w:rsidRPr="0023622D">
              <w:rPr>
                <w:i/>
              </w:rPr>
              <w:t xml:space="preserve"> </w:t>
            </w:r>
            <w:r w:rsidRPr="001A0E4F">
              <w:rPr>
                <w:i/>
                <w:iCs/>
              </w:rPr>
              <w:t>Na základe vašich skúseností pri návrhu a</w:t>
            </w:r>
            <w:r w:rsidR="00FF250C" w:rsidRPr="001A0E4F">
              <w:rPr>
                <w:i/>
                <w:iCs/>
              </w:rPr>
              <w:t xml:space="preserve"> dodávke </w:t>
            </w:r>
            <w:r w:rsidR="001943FA" w:rsidRPr="001A0E4F">
              <w:rPr>
                <w:i/>
                <w:iCs/>
              </w:rPr>
              <w:t>veterných parkov prosíme uviesť dostupné typy turbín pre dané veterné podmienky (výkon, výška, priemer rotora)</w:t>
            </w:r>
          </w:p>
          <w:p w14:paraId="2EA76C91" w14:textId="77777777" w:rsidR="008E5ABE" w:rsidRPr="0023622D" w:rsidRDefault="008E5ABE" w:rsidP="008E5ABE">
            <w:pPr>
              <w:spacing w:after="120"/>
            </w:pPr>
            <w:r w:rsidRPr="0023622D">
              <w:rPr>
                <w:u w:val="single"/>
              </w:rPr>
              <w:t>Očakávaný výstup k otázke č.2:</w:t>
            </w:r>
          </w:p>
          <w:p w14:paraId="67FCB2D7" w14:textId="17459023" w:rsidR="008E5ABE" w:rsidRDefault="001943FA" w:rsidP="008E5ABE">
            <w:pPr>
              <w:numPr>
                <w:ilvl w:val="0"/>
                <w:numId w:val="27"/>
              </w:numPr>
              <w:contextualSpacing/>
            </w:pPr>
            <w:r>
              <w:t>Technická špecifikácia parametrov</w:t>
            </w:r>
          </w:p>
          <w:p w14:paraId="62B75E96" w14:textId="41FEDB84" w:rsidR="001943FA" w:rsidRPr="0023622D" w:rsidRDefault="001943FA" w:rsidP="008E5ABE">
            <w:pPr>
              <w:numPr>
                <w:ilvl w:val="0"/>
                <w:numId w:val="27"/>
              </w:numPr>
              <w:contextualSpacing/>
            </w:pPr>
            <w:r w:rsidRPr="001943FA">
              <w:t>Referenčné projekty</w:t>
            </w:r>
            <w:r>
              <w:t xml:space="preserve"> – zoznam referencií</w:t>
            </w:r>
          </w:p>
          <w:p w14:paraId="79002566" w14:textId="6465DCD6" w:rsidR="008E5ABE" w:rsidRPr="00FF250C" w:rsidRDefault="008E5ABE" w:rsidP="00FF250C">
            <w:pPr>
              <w:rPr>
                <w:b/>
              </w:rPr>
            </w:pPr>
          </w:p>
        </w:tc>
      </w:tr>
      <w:tr w:rsidR="008E5ABE" w14:paraId="1FAE5FF0" w14:textId="77777777" w:rsidTr="008E5ABE">
        <w:tc>
          <w:tcPr>
            <w:tcW w:w="8783" w:type="dxa"/>
          </w:tcPr>
          <w:p w14:paraId="4FC033E6" w14:textId="4172CDAB" w:rsidR="008E5ABE" w:rsidRPr="001A0E4F" w:rsidRDefault="008E5ABE" w:rsidP="008E5ABE">
            <w:pPr>
              <w:spacing w:after="120"/>
              <w:rPr>
                <w:b/>
                <w:u w:val="single"/>
              </w:rPr>
            </w:pPr>
            <w:r w:rsidRPr="001A0E4F">
              <w:rPr>
                <w:b/>
                <w:u w:val="single"/>
              </w:rPr>
              <w:t xml:space="preserve">Odpoveď č. 2 </w:t>
            </w:r>
          </w:p>
          <w:p w14:paraId="4284ECE4" w14:textId="05210132" w:rsidR="0011185E" w:rsidRDefault="0011185E" w:rsidP="0023622D">
            <w:pPr>
              <w:spacing w:after="120"/>
              <w:rPr>
                <w:b/>
              </w:rPr>
            </w:pPr>
          </w:p>
          <w:p w14:paraId="5E378127" w14:textId="77777777" w:rsidR="001A0E4F" w:rsidRDefault="001A0E4F" w:rsidP="0023622D">
            <w:pPr>
              <w:spacing w:after="120"/>
              <w:rPr>
                <w:b/>
              </w:rPr>
            </w:pPr>
          </w:p>
          <w:p w14:paraId="5D76552C" w14:textId="67ABBD2A" w:rsidR="0011185E" w:rsidRDefault="0011185E" w:rsidP="0023622D">
            <w:pPr>
              <w:spacing w:after="120"/>
              <w:rPr>
                <w:b/>
              </w:rPr>
            </w:pPr>
          </w:p>
        </w:tc>
      </w:tr>
    </w:tbl>
    <w:p w14:paraId="69FB9F70" w14:textId="77777777" w:rsidR="008E5ABE" w:rsidRDefault="008E5ABE" w:rsidP="0023622D">
      <w:pPr>
        <w:spacing w:after="120"/>
        <w:ind w:left="1134" w:hanging="1134"/>
        <w:rPr>
          <w:b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A7A83" w14:paraId="4CAC474B" w14:textId="77777777" w:rsidTr="00FA7A83">
        <w:tc>
          <w:tcPr>
            <w:tcW w:w="8783" w:type="dxa"/>
          </w:tcPr>
          <w:p w14:paraId="061D1F42" w14:textId="157AFBFE" w:rsidR="00FA7A83" w:rsidRPr="001A0E4F" w:rsidRDefault="00FA7A83" w:rsidP="00FA7A83">
            <w:pPr>
              <w:ind w:left="993" w:hanging="993"/>
              <w:rPr>
                <w:i/>
                <w:iCs/>
                <w:u w:val="single"/>
              </w:rPr>
            </w:pPr>
            <w:r w:rsidRPr="001A0E4F">
              <w:rPr>
                <w:b/>
                <w:u w:val="single"/>
              </w:rPr>
              <w:t>Otázka č.3</w:t>
            </w:r>
            <w:r w:rsidRPr="0023622D">
              <w:rPr>
                <w:b/>
              </w:rPr>
              <w:t xml:space="preserve">: </w:t>
            </w:r>
            <w:r w:rsidR="001943FA" w:rsidRPr="001A0E4F">
              <w:rPr>
                <w:bCs/>
                <w:i/>
                <w:iCs/>
              </w:rPr>
              <w:t>Indikatívne cenové ponuky pre uvažované technické riešenie uvedené v Odpovedi č. 2 – budú použité pre stanovenie PHZ</w:t>
            </w:r>
          </w:p>
          <w:p w14:paraId="68837C54" w14:textId="77777777" w:rsidR="001943FA" w:rsidRDefault="001943FA" w:rsidP="00FA7A83">
            <w:pPr>
              <w:spacing w:after="120"/>
              <w:rPr>
                <w:u w:val="single"/>
              </w:rPr>
            </w:pPr>
          </w:p>
          <w:p w14:paraId="2644EB17" w14:textId="7C9E85E4" w:rsidR="00FA7A83" w:rsidRPr="0023622D" w:rsidRDefault="00FA7A83" w:rsidP="00FA7A83">
            <w:pPr>
              <w:spacing w:after="120"/>
            </w:pPr>
            <w:r w:rsidRPr="0023622D">
              <w:rPr>
                <w:u w:val="single"/>
              </w:rPr>
              <w:t>Očakávaný výstup k otázke č.3:</w:t>
            </w:r>
            <w:r w:rsidRPr="0023622D">
              <w:t xml:space="preserve">             </w:t>
            </w:r>
          </w:p>
          <w:p w14:paraId="010B2151" w14:textId="77777777" w:rsidR="001943FA" w:rsidRDefault="001943FA" w:rsidP="00FA7A83">
            <w:pPr>
              <w:numPr>
                <w:ilvl w:val="0"/>
                <w:numId w:val="28"/>
              </w:numPr>
              <w:contextualSpacing/>
            </w:pPr>
            <w:r>
              <w:t>Cena bez DPH za MJ</w:t>
            </w:r>
          </w:p>
          <w:p w14:paraId="1950D29B" w14:textId="70609362" w:rsidR="00FA7A83" w:rsidRPr="001A0E4F" w:rsidRDefault="001943FA" w:rsidP="00FF250C">
            <w:pPr>
              <w:numPr>
                <w:ilvl w:val="0"/>
                <w:numId w:val="28"/>
              </w:numPr>
              <w:contextualSpacing/>
            </w:pPr>
            <w:r>
              <w:t>Cena v členení – hmotná dodávka, montáž, uvedenie do prevádzky, zaškolenie obsluhy, servis, náklady na prevádzku a údržbu, realizačná dokumentácia, dokumentácia skutočného vyhotovenia</w:t>
            </w:r>
            <w:r w:rsidR="00FA7A83" w:rsidRPr="0023622D">
              <w:t xml:space="preserve"> </w:t>
            </w:r>
          </w:p>
        </w:tc>
      </w:tr>
      <w:tr w:rsidR="00FA7A83" w14:paraId="65225E0E" w14:textId="77777777" w:rsidTr="00FA7A83">
        <w:tc>
          <w:tcPr>
            <w:tcW w:w="8783" w:type="dxa"/>
          </w:tcPr>
          <w:p w14:paraId="3E0CD789" w14:textId="58180423" w:rsidR="00FA7A83" w:rsidRPr="00C1742F" w:rsidRDefault="00FA7A83" w:rsidP="00FA7A83">
            <w:pPr>
              <w:spacing w:after="120"/>
              <w:rPr>
                <w:b/>
                <w:u w:val="single"/>
              </w:rPr>
            </w:pPr>
            <w:r w:rsidRPr="00C1742F">
              <w:rPr>
                <w:b/>
                <w:u w:val="single"/>
              </w:rPr>
              <w:t>Odpoveď č. 3</w:t>
            </w:r>
            <w:r w:rsidR="001943FA" w:rsidRPr="00C1742F">
              <w:rPr>
                <w:b/>
                <w:u w:val="single"/>
              </w:rPr>
              <w:t xml:space="preserve">: </w:t>
            </w:r>
          </w:p>
          <w:p w14:paraId="2C63A475" w14:textId="77777777" w:rsidR="001A0E4F" w:rsidRDefault="001A0E4F" w:rsidP="00FA7A83">
            <w:pPr>
              <w:spacing w:after="120"/>
              <w:rPr>
                <w:b/>
              </w:rPr>
            </w:pPr>
          </w:p>
          <w:p w14:paraId="038ABDD2" w14:textId="77777777" w:rsidR="00FA7A83" w:rsidRDefault="00FA7A83" w:rsidP="0023622D">
            <w:pPr>
              <w:spacing w:after="120"/>
              <w:rPr>
                <w:b/>
              </w:rPr>
            </w:pPr>
          </w:p>
          <w:p w14:paraId="0837F0ED" w14:textId="7DA379F6" w:rsidR="00FA7A83" w:rsidRDefault="00FA7A83" w:rsidP="0023622D">
            <w:pPr>
              <w:spacing w:after="120"/>
              <w:rPr>
                <w:b/>
              </w:rPr>
            </w:pPr>
          </w:p>
        </w:tc>
      </w:tr>
    </w:tbl>
    <w:p w14:paraId="772D9BFA" w14:textId="77777777" w:rsidR="00FA7A83" w:rsidRPr="0023622D" w:rsidRDefault="0023622D" w:rsidP="0023622D">
      <w:pPr>
        <w:spacing w:after="0"/>
        <w:ind w:left="360"/>
      </w:pPr>
      <w:r w:rsidRPr="0023622D">
        <w:lastRenderedPageBreak/>
        <w:t xml:space="preserve">     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A7A83" w14:paraId="2D7ED324" w14:textId="77777777" w:rsidTr="00DF4BC7">
        <w:tc>
          <w:tcPr>
            <w:tcW w:w="8783" w:type="dxa"/>
          </w:tcPr>
          <w:p w14:paraId="4B269BA2" w14:textId="5D6EB230" w:rsidR="00FA7A83" w:rsidRPr="001A0E4F" w:rsidRDefault="00FA7A83" w:rsidP="00FA7A83">
            <w:pPr>
              <w:ind w:left="993" w:hanging="993"/>
              <w:rPr>
                <w:i/>
                <w:iCs/>
              </w:rPr>
            </w:pPr>
            <w:bookmarkStart w:id="0" w:name="_Hlk128575293"/>
            <w:r w:rsidRPr="001A0E4F">
              <w:rPr>
                <w:b/>
                <w:u w:val="single"/>
              </w:rPr>
              <w:t>Otázka č.4</w:t>
            </w:r>
            <w:r w:rsidRPr="001A0E4F">
              <w:rPr>
                <w:b/>
                <w:i/>
                <w:iCs/>
                <w:u w:val="single"/>
              </w:rPr>
              <w:t>:</w:t>
            </w:r>
            <w:r w:rsidRPr="001A0E4F">
              <w:rPr>
                <w:b/>
                <w:i/>
                <w:iCs/>
              </w:rPr>
              <w:t xml:space="preserve"> </w:t>
            </w:r>
            <w:r w:rsidRPr="001A0E4F">
              <w:rPr>
                <w:i/>
                <w:iCs/>
              </w:rPr>
              <w:t>Na základe vašich skúseností pri návrhu a</w:t>
            </w:r>
            <w:r w:rsidR="00FF250C" w:rsidRPr="001A0E4F">
              <w:rPr>
                <w:i/>
                <w:iCs/>
              </w:rPr>
              <w:t xml:space="preserve"> dodávke </w:t>
            </w:r>
            <w:r w:rsidR="001943FA" w:rsidRPr="001A0E4F">
              <w:rPr>
                <w:i/>
                <w:iCs/>
              </w:rPr>
              <w:t>veterných parkov prosíme predložiť - -</w:t>
            </w:r>
            <w:r w:rsidR="001943FA" w:rsidRPr="001A0E4F">
              <w:rPr>
                <w:i/>
                <w:iCs/>
              </w:rPr>
              <w:tab/>
              <w:t>Plán údržby a inšpekcií turbín (vzorový O&amp;M manuál) – Životnosť jednotlivých častí a hlavných zariadení; SO, GO, náhradné diely.. časová náročnosť, servisné zastúpenie, servisná zmluva (garancia disponibility)</w:t>
            </w:r>
          </w:p>
          <w:p w14:paraId="232D6C8C" w14:textId="77777777" w:rsidR="00FA7A83" w:rsidRPr="0023622D" w:rsidRDefault="00FA7A83" w:rsidP="00FA7A83">
            <w:pPr>
              <w:spacing w:after="120"/>
            </w:pPr>
            <w:r w:rsidRPr="0023622D">
              <w:rPr>
                <w:u w:val="single"/>
              </w:rPr>
              <w:t>Očakávaný výstup k otázke č.4:</w:t>
            </w:r>
            <w:r w:rsidRPr="0023622D">
              <w:t xml:space="preserve">             </w:t>
            </w:r>
          </w:p>
          <w:p w14:paraId="7FD147A5" w14:textId="6DB12D77" w:rsidR="001943FA" w:rsidRDefault="001943FA" w:rsidP="00FA7A83">
            <w:pPr>
              <w:numPr>
                <w:ilvl w:val="0"/>
                <w:numId w:val="29"/>
              </w:numPr>
              <w:contextualSpacing/>
            </w:pPr>
            <w:r w:rsidRPr="001943FA">
              <w:t>-</w:t>
            </w:r>
            <w:r>
              <w:t xml:space="preserve">  </w:t>
            </w:r>
            <w:r w:rsidRPr="001943FA">
              <w:t xml:space="preserve">Plán údržby a inšpekcií turbín (vzorový O&amp;M manuál) </w:t>
            </w:r>
          </w:p>
          <w:p w14:paraId="05C09E10" w14:textId="77777777" w:rsidR="001943FA" w:rsidRDefault="001943FA" w:rsidP="00FA7A83">
            <w:pPr>
              <w:numPr>
                <w:ilvl w:val="0"/>
                <w:numId w:val="29"/>
              </w:numPr>
              <w:contextualSpacing/>
            </w:pPr>
            <w:r w:rsidRPr="001943FA">
              <w:t xml:space="preserve">– Životnosť jednotlivých častí a hlavných zariadení; </w:t>
            </w:r>
          </w:p>
          <w:p w14:paraId="4A345425" w14:textId="77777777" w:rsidR="001943FA" w:rsidRDefault="001943FA" w:rsidP="00FA7A83">
            <w:pPr>
              <w:numPr>
                <w:ilvl w:val="0"/>
                <w:numId w:val="29"/>
              </w:numPr>
              <w:contextualSpacing/>
            </w:pPr>
            <w:r w:rsidRPr="001943FA">
              <w:t xml:space="preserve">SO, GO, náhradné diely.. </w:t>
            </w:r>
          </w:p>
          <w:p w14:paraId="40003CBF" w14:textId="738180DA" w:rsidR="001943FA" w:rsidRDefault="001943FA" w:rsidP="00FA7A83">
            <w:pPr>
              <w:numPr>
                <w:ilvl w:val="0"/>
                <w:numId w:val="29"/>
              </w:numPr>
              <w:contextualSpacing/>
            </w:pPr>
            <w:r w:rsidRPr="001943FA">
              <w:t>časová náročnosť</w:t>
            </w:r>
            <w:r>
              <w:t xml:space="preserve"> – harmonogram diela</w:t>
            </w:r>
          </w:p>
          <w:p w14:paraId="20A9F068" w14:textId="548CFE2F" w:rsidR="00FA7A83" w:rsidRPr="0023622D" w:rsidRDefault="001943FA" w:rsidP="00FA7A83">
            <w:pPr>
              <w:numPr>
                <w:ilvl w:val="0"/>
                <w:numId w:val="29"/>
              </w:numPr>
              <w:contextualSpacing/>
            </w:pPr>
            <w:r w:rsidRPr="001943FA">
              <w:t>servisné zastúpenie, servisná zmluva (garancia disponibility)</w:t>
            </w:r>
            <w:r w:rsidR="00FA7A83" w:rsidRPr="0023622D">
              <w:t xml:space="preserve">       </w:t>
            </w:r>
          </w:p>
          <w:p w14:paraId="5CB52CA6" w14:textId="4A392E8B" w:rsidR="00FA7A83" w:rsidRDefault="00FA7A83" w:rsidP="001943FA">
            <w:pPr>
              <w:ind w:left="360"/>
            </w:pPr>
            <w:r w:rsidRPr="0023622D">
              <w:t xml:space="preserve">       </w:t>
            </w:r>
          </w:p>
        </w:tc>
      </w:tr>
      <w:tr w:rsidR="00FA7A83" w14:paraId="6DD7F49C" w14:textId="77777777" w:rsidTr="00DF4BC7">
        <w:tc>
          <w:tcPr>
            <w:tcW w:w="8783" w:type="dxa"/>
          </w:tcPr>
          <w:p w14:paraId="34D7CAEE" w14:textId="605C4188" w:rsidR="00FA7A83" w:rsidRPr="001A0E4F" w:rsidRDefault="00FA7A83" w:rsidP="00FA7A83">
            <w:pPr>
              <w:spacing w:after="120"/>
              <w:rPr>
                <w:b/>
                <w:u w:val="single"/>
              </w:rPr>
            </w:pPr>
            <w:r w:rsidRPr="001A0E4F">
              <w:rPr>
                <w:b/>
                <w:u w:val="single"/>
              </w:rPr>
              <w:t xml:space="preserve">Odpoveď č. 4 </w:t>
            </w:r>
          </w:p>
          <w:p w14:paraId="4945FFAA" w14:textId="1D6DF2B4" w:rsidR="00572503" w:rsidRDefault="00572503" w:rsidP="00FA7A83">
            <w:pPr>
              <w:spacing w:after="120"/>
              <w:rPr>
                <w:b/>
              </w:rPr>
            </w:pPr>
          </w:p>
          <w:p w14:paraId="1E04A3FB" w14:textId="33139DB0" w:rsidR="00572503" w:rsidRDefault="00572503" w:rsidP="00FA7A83">
            <w:pPr>
              <w:spacing w:after="120"/>
              <w:rPr>
                <w:b/>
              </w:rPr>
            </w:pPr>
          </w:p>
          <w:p w14:paraId="7576E910" w14:textId="77777777" w:rsidR="00FA7A83" w:rsidRDefault="00FA7A83" w:rsidP="0023622D"/>
        </w:tc>
      </w:tr>
    </w:tbl>
    <w:bookmarkEnd w:id="0"/>
    <w:p w14:paraId="2502D22E" w14:textId="71C394BA" w:rsidR="0023622D" w:rsidRPr="0023622D" w:rsidRDefault="0023622D" w:rsidP="0023622D">
      <w:pPr>
        <w:spacing w:after="0"/>
        <w:ind w:left="360"/>
        <w:rPr>
          <w:u w:val="single"/>
        </w:rPr>
      </w:pPr>
      <w:r w:rsidRPr="0023622D">
        <w:t xml:space="preserve">         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43FA" w:rsidRPr="001943FA" w14:paraId="1C7397F1" w14:textId="77777777" w:rsidTr="005F626F">
        <w:tc>
          <w:tcPr>
            <w:tcW w:w="9062" w:type="dxa"/>
          </w:tcPr>
          <w:p w14:paraId="60926DBC" w14:textId="148D7811" w:rsidR="001943FA" w:rsidRPr="001943FA" w:rsidRDefault="001943FA" w:rsidP="001A0E4F">
            <w:pPr>
              <w:spacing w:line="259" w:lineRule="auto"/>
              <w:ind w:left="1084" w:hanging="1084"/>
              <w:rPr>
                <w:u w:val="single"/>
              </w:rPr>
            </w:pPr>
            <w:bookmarkStart w:id="1" w:name="_Hlk128575366"/>
            <w:r w:rsidRPr="001943FA">
              <w:rPr>
                <w:b/>
                <w:u w:val="single"/>
              </w:rPr>
              <w:t>Otázka č.</w:t>
            </w:r>
            <w:r>
              <w:rPr>
                <w:b/>
                <w:u w:val="single"/>
              </w:rPr>
              <w:t xml:space="preserve"> 5</w:t>
            </w:r>
            <w:r w:rsidRPr="001943FA">
              <w:rPr>
                <w:b/>
                <w:u w:val="single"/>
              </w:rPr>
              <w:t xml:space="preserve">: </w:t>
            </w:r>
            <w:r w:rsidRPr="001A0E4F">
              <w:rPr>
                <w:i/>
                <w:iCs/>
              </w:rPr>
              <w:t>Na základe vašich skúseností pri návrhu a dodávke veterných parkov prosíme predložiť - Nároky na obsluhu a kvalifikáciu pracovníkov – predpokladáme využitie vlastných pracovníkov</w:t>
            </w:r>
          </w:p>
          <w:p w14:paraId="5B63BDC2" w14:textId="77777777" w:rsidR="001943FA" w:rsidRPr="001943FA" w:rsidRDefault="001943FA" w:rsidP="001943FA">
            <w:pPr>
              <w:spacing w:line="259" w:lineRule="auto"/>
              <w:rPr>
                <w:u w:val="single"/>
              </w:rPr>
            </w:pPr>
            <w:r w:rsidRPr="001943FA">
              <w:rPr>
                <w:u w:val="single"/>
              </w:rPr>
              <w:t xml:space="preserve">       </w:t>
            </w:r>
          </w:p>
        </w:tc>
      </w:tr>
      <w:tr w:rsidR="001943FA" w:rsidRPr="001943FA" w14:paraId="4F59C990" w14:textId="77777777" w:rsidTr="005F626F">
        <w:tc>
          <w:tcPr>
            <w:tcW w:w="9062" w:type="dxa"/>
          </w:tcPr>
          <w:p w14:paraId="1998B193" w14:textId="44E27C41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  <w:r w:rsidRPr="001943FA">
              <w:rPr>
                <w:b/>
                <w:u w:val="single"/>
              </w:rPr>
              <w:t xml:space="preserve">Odpoveď č. </w:t>
            </w:r>
            <w:r>
              <w:rPr>
                <w:b/>
                <w:u w:val="single"/>
              </w:rPr>
              <w:t>5</w:t>
            </w:r>
            <w:r w:rsidRPr="001943FA">
              <w:rPr>
                <w:b/>
                <w:u w:val="single"/>
              </w:rPr>
              <w:t xml:space="preserve"> </w:t>
            </w:r>
          </w:p>
          <w:p w14:paraId="11E110A6" w14:textId="77777777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</w:p>
          <w:p w14:paraId="02486548" w14:textId="77777777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</w:p>
          <w:p w14:paraId="2E623EBE" w14:textId="77777777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</w:p>
          <w:p w14:paraId="0A0DD2B9" w14:textId="77777777" w:rsidR="001943FA" w:rsidRPr="001943FA" w:rsidRDefault="001943FA" w:rsidP="001943FA">
            <w:pPr>
              <w:spacing w:line="259" w:lineRule="auto"/>
              <w:rPr>
                <w:u w:val="single"/>
              </w:rPr>
            </w:pPr>
          </w:p>
        </w:tc>
      </w:tr>
      <w:bookmarkEnd w:id="1"/>
    </w:tbl>
    <w:p w14:paraId="2DD7A264" w14:textId="77777777" w:rsidR="0023622D" w:rsidRPr="0023622D" w:rsidRDefault="0023622D" w:rsidP="0023622D">
      <w:pPr>
        <w:spacing w:after="0"/>
        <w:rPr>
          <w:u w:val="single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43FA" w:rsidRPr="001943FA" w14:paraId="638FAD99" w14:textId="77777777" w:rsidTr="005F626F">
        <w:tc>
          <w:tcPr>
            <w:tcW w:w="9062" w:type="dxa"/>
          </w:tcPr>
          <w:p w14:paraId="7090AD4F" w14:textId="1328180B" w:rsidR="001943FA" w:rsidRPr="001943FA" w:rsidRDefault="001943FA" w:rsidP="001A0E4F">
            <w:pPr>
              <w:spacing w:line="259" w:lineRule="auto"/>
              <w:ind w:left="1084" w:hanging="1084"/>
              <w:rPr>
                <w:u w:val="single"/>
              </w:rPr>
            </w:pPr>
            <w:bookmarkStart w:id="2" w:name="_Hlk128575475"/>
            <w:r w:rsidRPr="001943FA">
              <w:rPr>
                <w:b/>
                <w:u w:val="single"/>
              </w:rPr>
              <w:t>Otázka č.</w:t>
            </w:r>
            <w:r>
              <w:rPr>
                <w:b/>
                <w:u w:val="single"/>
              </w:rPr>
              <w:t xml:space="preserve"> 6</w:t>
            </w:r>
            <w:r w:rsidRPr="001943FA">
              <w:rPr>
                <w:b/>
                <w:u w:val="single"/>
              </w:rPr>
              <w:t xml:space="preserve">: </w:t>
            </w:r>
            <w:r w:rsidRPr="001A0E4F">
              <w:rPr>
                <w:i/>
                <w:iCs/>
              </w:rPr>
              <w:t xml:space="preserve">Na základe vašich skúseností pri návrhu a dodávke veterných parkov prosíme predložiť - Dodacie doby/Časová náročnosť EPC kontrakt – </w:t>
            </w:r>
            <w:r w:rsidR="00B41CF7" w:rsidRPr="001A0E4F">
              <w:rPr>
                <w:i/>
                <w:iCs/>
              </w:rPr>
              <w:t xml:space="preserve">v minimálnom členení na -  </w:t>
            </w:r>
            <w:r w:rsidRPr="001A0E4F">
              <w:rPr>
                <w:i/>
                <w:iCs/>
              </w:rPr>
              <w:t>inžiniering, výroba, dodávka, montáž</w:t>
            </w:r>
            <w:r w:rsidR="00B41CF7" w:rsidRPr="001A0E4F">
              <w:rPr>
                <w:i/>
                <w:iCs/>
              </w:rPr>
              <w:t xml:space="preserve">, </w:t>
            </w:r>
            <w:proofErr w:type="spellStart"/>
            <w:r w:rsidR="00B41CF7" w:rsidRPr="001A0E4F">
              <w:rPr>
                <w:i/>
                <w:iCs/>
              </w:rPr>
              <w:t>UdP</w:t>
            </w:r>
            <w:proofErr w:type="spellEnd"/>
          </w:p>
          <w:p w14:paraId="79559706" w14:textId="77777777" w:rsidR="001943FA" w:rsidRPr="001943FA" w:rsidRDefault="001943FA" w:rsidP="005F626F">
            <w:pPr>
              <w:spacing w:line="259" w:lineRule="auto"/>
              <w:rPr>
                <w:u w:val="single"/>
              </w:rPr>
            </w:pPr>
            <w:r w:rsidRPr="001943FA">
              <w:rPr>
                <w:u w:val="single"/>
              </w:rPr>
              <w:t xml:space="preserve">       </w:t>
            </w:r>
          </w:p>
        </w:tc>
      </w:tr>
      <w:tr w:rsidR="001943FA" w:rsidRPr="001943FA" w14:paraId="1CE6A506" w14:textId="77777777" w:rsidTr="005F626F">
        <w:tc>
          <w:tcPr>
            <w:tcW w:w="9062" w:type="dxa"/>
          </w:tcPr>
          <w:p w14:paraId="1A03C07E" w14:textId="3E4EE602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  <w:r w:rsidRPr="001943FA">
              <w:rPr>
                <w:b/>
                <w:u w:val="single"/>
              </w:rPr>
              <w:t xml:space="preserve">Odpoveď č. </w:t>
            </w:r>
            <w:r>
              <w:rPr>
                <w:b/>
                <w:u w:val="single"/>
              </w:rPr>
              <w:t>6</w:t>
            </w:r>
            <w:r w:rsidRPr="001943FA">
              <w:rPr>
                <w:b/>
                <w:u w:val="single"/>
              </w:rPr>
              <w:t xml:space="preserve"> </w:t>
            </w:r>
          </w:p>
          <w:p w14:paraId="1CFC698F" w14:textId="77777777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</w:p>
          <w:p w14:paraId="1A6A46E1" w14:textId="77777777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</w:p>
          <w:p w14:paraId="7A2DD47E" w14:textId="77777777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</w:p>
          <w:p w14:paraId="4B3DCCCD" w14:textId="77777777" w:rsidR="001943FA" w:rsidRPr="001943FA" w:rsidRDefault="001943FA" w:rsidP="005F626F">
            <w:pPr>
              <w:spacing w:line="259" w:lineRule="auto"/>
              <w:rPr>
                <w:u w:val="single"/>
              </w:rPr>
            </w:pPr>
          </w:p>
        </w:tc>
      </w:tr>
      <w:bookmarkEnd w:id="2"/>
    </w:tbl>
    <w:p w14:paraId="280FAD60" w14:textId="67B53B40" w:rsidR="0023622D" w:rsidRDefault="0023622D" w:rsidP="0023622D">
      <w:pPr>
        <w:spacing w:after="0"/>
        <w:ind w:left="720"/>
        <w:contextualSpacing/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41CF7" w:rsidRPr="001943FA" w14:paraId="660D5950" w14:textId="77777777" w:rsidTr="005F626F">
        <w:tc>
          <w:tcPr>
            <w:tcW w:w="9062" w:type="dxa"/>
          </w:tcPr>
          <w:p w14:paraId="5D73A05E" w14:textId="77777777" w:rsidR="00B41CF7" w:rsidRPr="001A0E4F" w:rsidRDefault="00B41CF7" w:rsidP="001A0E4F">
            <w:pPr>
              <w:spacing w:line="259" w:lineRule="auto"/>
              <w:ind w:left="1084" w:hanging="1084"/>
              <w:rPr>
                <w:i/>
                <w:iCs/>
              </w:rPr>
            </w:pPr>
            <w:bookmarkStart w:id="3" w:name="_Hlk128575582"/>
            <w:r w:rsidRPr="001943FA">
              <w:rPr>
                <w:b/>
                <w:u w:val="single"/>
              </w:rPr>
              <w:t>Otázka č.</w:t>
            </w:r>
            <w:r>
              <w:rPr>
                <w:b/>
                <w:u w:val="single"/>
              </w:rPr>
              <w:t xml:space="preserve"> 7</w:t>
            </w:r>
            <w:r w:rsidRPr="001943FA">
              <w:rPr>
                <w:b/>
                <w:u w:val="single"/>
              </w:rPr>
              <w:t xml:space="preserve">: </w:t>
            </w:r>
            <w:r w:rsidRPr="001A0E4F">
              <w:rPr>
                <w:i/>
                <w:iCs/>
              </w:rPr>
              <w:t xml:space="preserve">Na základe vašich skúseností pri návrhu a dodávke veterných parkov prosíme predložiť - </w:t>
            </w:r>
            <w:r w:rsidRPr="001A0E4F">
              <w:rPr>
                <w:b/>
                <w:bCs/>
                <w:i/>
                <w:iCs/>
              </w:rPr>
              <w:t>Predikčné systémy</w:t>
            </w:r>
            <w:r w:rsidRPr="001A0E4F">
              <w:rPr>
                <w:i/>
                <w:iCs/>
              </w:rPr>
              <w:t xml:space="preserve"> – môžu byť súčasťou dodávky turbín? </w:t>
            </w:r>
          </w:p>
          <w:p w14:paraId="2D7B1625" w14:textId="12C5226B" w:rsidR="00B41CF7" w:rsidRPr="001A0E4F" w:rsidRDefault="00B41CF7" w:rsidP="001A0E4F">
            <w:pPr>
              <w:spacing w:line="259" w:lineRule="auto"/>
              <w:ind w:left="1084"/>
              <w:rPr>
                <w:i/>
                <w:iCs/>
              </w:rPr>
            </w:pPr>
            <w:r w:rsidRPr="001A0E4F">
              <w:rPr>
                <w:i/>
                <w:iCs/>
              </w:rPr>
              <w:t>Disponuje výrobca vlastným predikčným systémom alebo je PS samostatná služba?</w:t>
            </w:r>
            <w:r w:rsidRPr="001943FA">
              <w:rPr>
                <w:u w:val="single"/>
              </w:rPr>
              <w:t xml:space="preserve">      </w:t>
            </w:r>
          </w:p>
        </w:tc>
      </w:tr>
      <w:tr w:rsidR="00B41CF7" w:rsidRPr="001943FA" w14:paraId="066C65BD" w14:textId="77777777" w:rsidTr="005F626F">
        <w:tc>
          <w:tcPr>
            <w:tcW w:w="9062" w:type="dxa"/>
          </w:tcPr>
          <w:p w14:paraId="29284408" w14:textId="386212CA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  <w:r w:rsidRPr="001943FA">
              <w:rPr>
                <w:b/>
                <w:u w:val="single"/>
              </w:rPr>
              <w:t xml:space="preserve">Odpoveď č. </w:t>
            </w:r>
            <w:r>
              <w:rPr>
                <w:b/>
                <w:u w:val="single"/>
              </w:rPr>
              <w:t>7</w:t>
            </w:r>
            <w:r w:rsidRPr="001943FA">
              <w:rPr>
                <w:b/>
                <w:u w:val="single"/>
              </w:rPr>
              <w:t xml:space="preserve"> </w:t>
            </w:r>
          </w:p>
          <w:p w14:paraId="08C6A4F3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47B2C10A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5278FC1A" w14:textId="77777777" w:rsidR="00B41CF7" w:rsidRPr="001943FA" w:rsidRDefault="00B41CF7" w:rsidP="005F626F">
            <w:pPr>
              <w:spacing w:line="259" w:lineRule="auto"/>
              <w:rPr>
                <w:u w:val="single"/>
              </w:rPr>
            </w:pPr>
          </w:p>
        </w:tc>
      </w:tr>
      <w:bookmarkEnd w:id="3"/>
    </w:tbl>
    <w:p w14:paraId="2EAF0062" w14:textId="0AAE8C4B" w:rsidR="00D414E1" w:rsidRDefault="00D414E1" w:rsidP="0023622D">
      <w:pPr>
        <w:spacing w:after="0"/>
        <w:ind w:left="720"/>
        <w:contextualSpacing/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41CF7" w:rsidRPr="001943FA" w14:paraId="1297B268" w14:textId="77777777" w:rsidTr="005F626F">
        <w:tc>
          <w:tcPr>
            <w:tcW w:w="9062" w:type="dxa"/>
          </w:tcPr>
          <w:p w14:paraId="582F18E1" w14:textId="0B696AC5" w:rsidR="00B41CF7" w:rsidRDefault="00B41CF7" w:rsidP="001A0E4F">
            <w:pPr>
              <w:spacing w:line="259" w:lineRule="auto"/>
              <w:ind w:left="1084" w:hanging="1084"/>
              <w:rPr>
                <w:u w:val="single"/>
              </w:rPr>
            </w:pPr>
            <w:r w:rsidRPr="001943FA">
              <w:rPr>
                <w:b/>
                <w:u w:val="single"/>
              </w:rPr>
              <w:t>Otázka č.</w:t>
            </w:r>
            <w:r>
              <w:rPr>
                <w:b/>
                <w:u w:val="single"/>
              </w:rPr>
              <w:t xml:space="preserve"> 8</w:t>
            </w:r>
            <w:r w:rsidRPr="001943FA">
              <w:rPr>
                <w:b/>
                <w:u w:val="single"/>
              </w:rPr>
              <w:t xml:space="preserve">: </w:t>
            </w:r>
            <w:r w:rsidRPr="001A0E4F">
              <w:rPr>
                <w:i/>
                <w:iCs/>
              </w:rPr>
              <w:t>Na základe vašich skúseností pri návrhu a dodávke veterných parkov prosíme posúdiť možnosti integrácie riadiaceho systému turbín do existujúceho RS, prípadne do nadradeného EMS</w:t>
            </w:r>
          </w:p>
          <w:p w14:paraId="4F8A55D3" w14:textId="77777777" w:rsidR="00B41CF7" w:rsidRPr="001943FA" w:rsidRDefault="00B41CF7" w:rsidP="005F626F">
            <w:pPr>
              <w:spacing w:line="259" w:lineRule="auto"/>
              <w:rPr>
                <w:u w:val="single"/>
              </w:rPr>
            </w:pPr>
          </w:p>
          <w:p w14:paraId="090B53BA" w14:textId="77777777" w:rsidR="00B41CF7" w:rsidRPr="001943FA" w:rsidRDefault="00B41CF7" w:rsidP="005F626F">
            <w:pPr>
              <w:spacing w:line="259" w:lineRule="auto"/>
              <w:rPr>
                <w:u w:val="single"/>
              </w:rPr>
            </w:pPr>
            <w:r w:rsidRPr="001943FA">
              <w:rPr>
                <w:u w:val="single"/>
              </w:rPr>
              <w:t xml:space="preserve">       </w:t>
            </w:r>
          </w:p>
        </w:tc>
      </w:tr>
      <w:tr w:rsidR="00B41CF7" w:rsidRPr="001943FA" w14:paraId="71C563A9" w14:textId="77777777" w:rsidTr="005F626F">
        <w:tc>
          <w:tcPr>
            <w:tcW w:w="9062" w:type="dxa"/>
          </w:tcPr>
          <w:p w14:paraId="60A3FD39" w14:textId="1F48EFD4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  <w:r w:rsidRPr="001943FA">
              <w:rPr>
                <w:b/>
                <w:u w:val="single"/>
              </w:rPr>
              <w:t xml:space="preserve">Odpoveď č. </w:t>
            </w:r>
            <w:r>
              <w:rPr>
                <w:b/>
                <w:u w:val="single"/>
              </w:rPr>
              <w:t>8</w:t>
            </w:r>
            <w:r w:rsidRPr="001943FA">
              <w:rPr>
                <w:b/>
                <w:u w:val="single"/>
              </w:rPr>
              <w:t xml:space="preserve"> </w:t>
            </w:r>
          </w:p>
          <w:p w14:paraId="0E364B74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53F94927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1D7836DC" w14:textId="77777777" w:rsidR="00B41CF7" w:rsidRPr="001943FA" w:rsidRDefault="00B41CF7" w:rsidP="005F626F">
            <w:pPr>
              <w:spacing w:line="259" w:lineRule="auto"/>
              <w:rPr>
                <w:b/>
                <w:u w:val="single"/>
              </w:rPr>
            </w:pPr>
          </w:p>
          <w:p w14:paraId="27DD59A9" w14:textId="77777777" w:rsidR="00B41CF7" w:rsidRPr="001943FA" w:rsidRDefault="00B41CF7" w:rsidP="005F626F">
            <w:pPr>
              <w:spacing w:line="259" w:lineRule="auto"/>
              <w:rPr>
                <w:u w:val="single"/>
              </w:rPr>
            </w:pPr>
          </w:p>
        </w:tc>
      </w:tr>
    </w:tbl>
    <w:p w14:paraId="6548C0CE" w14:textId="33199B71" w:rsidR="00D414E1" w:rsidRDefault="00D414E1" w:rsidP="0023622D">
      <w:pPr>
        <w:spacing w:after="0"/>
        <w:ind w:left="720"/>
        <w:contextualSpacing/>
      </w:pPr>
    </w:p>
    <w:p w14:paraId="786D1A82" w14:textId="0C9EF2FA" w:rsidR="00D414E1" w:rsidRDefault="00D414E1" w:rsidP="0023622D">
      <w:pPr>
        <w:spacing w:after="0"/>
        <w:ind w:left="720"/>
        <w:contextualSpacing/>
      </w:pPr>
    </w:p>
    <w:p w14:paraId="48DC1D23" w14:textId="3F56AA05" w:rsidR="00D414E1" w:rsidRDefault="00D414E1" w:rsidP="0023622D">
      <w:pPr>
        <w:spacing w:after="0"/>
        <w:ind w:left="720"/>
        <w:contextualSpacing/>
      </w:pPr>
    </w:p>
    <w:p w14:paraId="7AC567A4" w14:textId="0225F904" w:rsidR="00D414E1" w:rsidRDefault="00D414E1" w:rsidP="0023622D">
      <w:pPr>
        <w:spacing w:after="0"/>
        <w:ind w:left="720"/>
        <w:contextualSpacing/>
      </w:pPr>
    </w:p>
    <w:p w14:paraId="05CEBA71" w14:textId="66D32611" w:rsidR="00D414E1" w:rsidRDefault="00D414E1" w:rsidP="0023622D">
      <w:pPr>
        <w:spacing w:after="0"/>
        <w:ind w:left="720"/>
        <w:contextualSpacing/>
      </w:pPr>
    </w:p>
    <w:p w14:paraId="4D6840AB" w14:textId="3385BD42" w:rsidR="00D414E1" w:rsidRDefault="00D414E1" w:rsidP="0023622D">
      <w:pPr>
        <w:spacing w:after="0"/>
        <w:ind w:left="720"/>
        <w:contextualSpacing/>
      </w:pPr>
    </w:p>
    <w:p w14:paraId="2CBA5E5A" w14:textId="04C26037" w:rsidR="00D414E1" w:rsidRDefault="00D414E1" w:rsidP="0023622D">
      <w:pPr>
        <w:spacing w:after="0"/>
        <w:ind w:left="720"/>
        <w:contextualSpacing/>
      </w:pPr>
    </w:p>
    <w:p w14:paraId="2FF1D654" w14:textId="6BB81EC4" w:rsidR="00D414E1" w:rsidRDefault="00D414E1" w:rsidP="0023622D">
      <w:pPr>
        <w:spacing w:after="0"/>
        <w:ind w:left="720"/>
        <w:contextualSpacing/>
      </w:pPr>
    </w:p>
    <w:p w14:paraId="118145A2" w14:textId="27591838" w:rsidR="00D414E1" w:rsidRDefault="00D414E1" w:rsidP="0023622D">
      <w:pPr>
        <w:spacing w:after="0"/>
        <w:ind w:left="720"/>
        <w:contextualSpacing/>
      </w:pPr>
    </w:p>
    <w:p w14:paraId="2002D0F2" w14:textId="27169B06" w:rsidR="00D414E1" w:rsidRDefault="00D414E1" w:rsidP="0023622D">
      <w:pPr>
        <w:spacing w:after="0"/>
        <w:ind w:left="720"/>
        <w:contextualSpacing/>
      </w:pPr>
    </w:p>
    <w:p w14:paraId="2945F71E" w14:textId="77777777" w:rsidR="00D414E1" w:rsidRPr="0023622D" w:rsidRDefault="00D414E1" w:rsidP="0023622D">
      <w:pPr>
        <w:spacing w:after="0"/>
        <w:ind w:left="720"/>
        <w:contextualSpacing/>
      </w:pPr>
    </w:p>
    <w:p w14:paraId="789CC9CC" w14:textId="77777777" w:rsidR="0088313F" w:rsidRPr="00201ACD" w:rsidRDefault="0088313F" w:rsidP="00D75476">
      <w:pPr>
        <w:rPr>
          <w:rFonts w:cstheme="minorHAnsi"/>
          <w:b/>
          <w:u w:val="single"/>
        </w:rPr>
      </w:pPr>
    </w:p>
    <w:p w14:paraId="6A224958" w14:textId="77777777" w:rsidR="006847C5" w:rsidRPr="004C1B9A" w:rsidRDefault="006847C5" w:rsidP="006847C5">
      <w:pPr>
        <w:spacing w:after="0"/>
        <w:ind w:left="360"/>
        <w:rPr>
          <w:u w:val="single"/>
        </w:rPr>
      </w:pPr>
      <w:r>
        <w:t xml:space="preserve">              </w:t>
      </w:r>
    </w:p>
    <w:p w14:paraId="41F7A325" w14:textId="77777777" w:rsidR="006847C5" w:rsidRPr="00D14859" w:rsidRDefault="006847C5" w:rsidP="006847C5">
      <w:pPr>
        <w:spacing w:after="0"/>
        <w:rPr>
          <w:u w:val="single"/>
        </w:rPr>
      </w:pPr>
    </w:p>
    <w:p w14:paraId="030C1CE2" w14:textId="77777777" w:rsidR="00823887" w:rsidRPr="00201ACD" w:rsidRDefault="00823887" w:rsidP="00D75476">
      <w:pPr>
        <w:rPr>
          <w:rFonts w:cstheme="minorHAnsi"/>
        </w:rPr>
      </w:pPr>
    </w:p>
    <w:p w14:paraId="02BCCF44" w14:textId="77777777" w:rsidR="00823887" w:rsidRPr="00201ACD" w:rsidRDefault="00823887" w:rsidP="00D75476">
      <w:pPr>
        <w:rPr>
          <w:rFonts w:cstheme="minorHAnsi"/>
        </w:rPr>
      </w:pPr>
    </w:p>
    <w:p w14:paraId="16C0C9A3" w14:textId="77777777" w:rsidR="00823887" w:rsidRPr="00201ACD" w:rsidRDefault="00823887" w:rsidP="00D75476">
      <w:pPr>
        <w:rPr>
          <w:rFonts w:cstheme="minorHAnsi"/>
        </w:rPr>
      </w:pPr>
    </w:p>
    <w:p w14:paraId="7D043772" w14:textId="77777777" w:rsidR="00823887" w:rsidRPr="00201ACD" w:rsidRDefault="00823887" w:rsidP="00D75476">
      <w:pPr>
        <w:rPr>
          <w:rFonts w:cstheme="minorHAnsi"/>
        </w:rPr>
      </w:pPr>
    </w:p>
    <w:p w14:paraId="70A76DC1" w14:textId="77777777" w:rsidR="00613491" w:rsidRDefault="00613491" w:rsidP="00D75476">
      <w:pPr>
        <w:rPr>
          <w:rFonts w:cstheme="minorHAnsi"/>
          <w:b/>
          <w:sz w:val="24"/>
          <w:szCs w:val="24"/>
        </w:rPr>
      </w:pPr>
    </w:p>
    <w:sectPr w:rsidR="00613491" w:rsidSect="00DF4BC7">
      <w:headerReference w:type="default" r:id="rId7"/>
      <w:footerReference w:type="default" r:id="rId8"/>
      <w:pgSz w:w="11906" w:h="16838"/>
      <w:pgMar w:top="1417" w:right="1417" w:bottom="1702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A0D1" w14:textId="77777777" w:rsidR="00134C5B" w:rsidRDefault="00134C5B" w:rsidP="004D39AB">
      <w:pPr>
        <w:spacing w:after="0" w:line="240" w:lineRule="auto"/>
      </w:pPr>
      <w:r>
        <w:separator/>
      </w:r>
    </w:p>
  </w:endnote>
  <w:endnote w:type="continuationSeparator" w:id="0">
    <w:p w14:paraId="465EF095" w14:textId="77777777" w:rsidR="00134C5B" w:rsidRDefault="00134C5B" w:rsidP="004D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9870" w14:textId="77777777" w:rsidR="00DF4BC7" w:rsidRPr="00F8549D" w:rsidRDefault="00DF4BC7" w:rsidP="00DF4BC7">
    <w:pPr>
      <w:pStyle w:val="Pta"/>
      <w:rPr>
        <w:rFonts w:ascii="Times New Roman" w:eastAsia="Times New Roman" w:hAnsi="Times New Roman"/>
        <w:sz w:val="24"/>
        <w:szCs w:val="24"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AE1DE" wp14:editId="29C7F20B">
              <wp:simplePos x="0" y="0"/>
              <wp:positionH relativeFrom="column">
                <wp:posOffset>-89535</wp:posOffset>
              </wp:positionH>
              <wp:positionV relativeFrom="paragraph">
                <wp:posOffset>-164465</wp:posOffset>
              </wp:positionV>
              <wp:extent cx="4953000" cy="609600"/>
              <wp:effectExtent l="0" t="0" r="1905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FC7C5" w14:textId="77777777" w:rsidR="00DF4BC7" w:rsidRDefault="00DF4BC7" w:rsidP="00DF4BC7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r w:rsidRPr="003D50CE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Administratívna budova, </w:t>
                          </w:r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T: +421 31 775 1111   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č.ú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.:  207132/0200</w:t>
                          </w:r>
                        </w:p>
                        <w:p w14:paraId="5A9FC348" w14:textId="77777777" w:rsidR="00DF4BC7" w:rsidRDefault="00DF4BC7" w:rsidP="00DF4BC7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ev.č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. 1236                              F: +421 31 775 3040             IČO: 35 826 487</w:t>
                          </w:r>
                        </w:p>
                        <w:p w14:paraId="3E137E84" w14:textId="77777777" w:rsidR="00DF4BC7" w:rsidRDefault="00DF4BC7" w:rsidP="00DF4BC7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927 03 Šaľa                           E: </w:t>
                          </w:r>
                          <w:hyperlink r:id="rId1" w:history="1">
                            <w:r w:rsidRPr="00D23147">
                              <w:rPr>
                                <w:rStyle w:val="Hypertextovprepojenie"/>
                                <w:rFonts w:ascii="Arial" w:hAnsi="Arial" w:cs="Arial"/>
                                <w:sz w:val="14"/>
                                <w:szCs w:val="14"/>
                              </w:rPr>
                              <w:t>duslo@duslo.sk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   DIČ: 2021607984</w:t>
                          </w:r>
                        </w:p>
                        <w:p w14:paraId="0CE9743C" w14:textId="77777777" w:rsidR="00DF4BC7" w:rsidRPr="003D50CE" w:rsidRDefault="00DF4BC7" w:rsidP="00DF4BC7">
                          <w:pPr>
                            <w:pStyle w:val="Pta"/>
                            <w:tabs>
                              <w:tab w:val="clear" w:pos="9072"/>
                              <w:tab w:val="right" w:pos="9106"/>
                            </w:tabs>
                            <w:ind w:right="-1667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r w:rsidRPr="003D50CE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Slovenská republika</w:t>
                          </w:r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</w:t>
                          </w:r>
                          <w:hyperlink r:id="rId2" w:history="1">
                            <w:r w:rsidRPr="00D23147">
                              <w:rPr>
                                <w:rStyle w:val="Hypertextovprepojenie"/>
                                <w:rFonts w:ascii="Arial" w:hAnsi="Arial" w:cs="Arial"/>
                                <w:sz w:val="14"/>
                                <w:szCs w:val="14"/>
                              </w:rPr>
                              <w:t>http://www.duslo.sk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  IBAN/SWIFT: SK92 0200 0000 0000 0020 7132/SUBASKBX</w:t>
                          </w:r>
                        </w:p>
                        <w:p w14:paraId="731CD2F2" w14:textId="77777777" w:rsidR="00DF4BC7" w:rsidRDefault="00DF4BC7" w:rsidP="00DF4B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AE1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7.05pt;margin-top:-12.95pt;width:39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" stroked="f">
              <v:textbox>
                <w:txbxContent>
                  <w:p w14:paraId="67FFC7C5" w14:textId="77777777" w:rsidR="00DF4BC7" w:rsidRDefault="00DF4BC7" w:rsidP="00DF4BC7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r w:rsidRPr="003D50CE"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Administratívna budova, </w:t>
                    </w:r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T: +421 31 775 1111             </w:t>
                    </w:r>
                    <w:proofErr w:type="spellStart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č.ú</w:t>
                    </w:r>
                    <w:proofErr w:type="spellEnd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.:  207132/0200</w:t>
                    </w:r>
                  </w:p>
                  <w:p w14:paraId="5A9FC348" w14:textId="77777777" w:rsidR="00DF4BC7" w:rsidRDefault="00DF4BC7" w:rsidP="00DF4BC7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ev.č</w:t>
                    </w:r>
                    <w:proofErr w:type="spellEnd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. 1236                              F: +421 31 775 3040             IČO: 35 826 487</w:t>
                    </w:r>
                  </w:p>
                  <w:p w14:paraId="3E137E84" w14:textId="77777777" w:rsidR="00DF4BC7" w:rsidRDefault="00DF4BC7" w:rsidP="00DF4BC7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927 03 Šaľa                           E: </w:t>
                    </w:r>
                    <w:hyperlink r:id="rId3" w:history="1">
                      <w:r w:rsidRPr="00D23147">
                        <w:rPr>
                          <w:rStyle w:val="Hypertextovprepojenie"/>
                          <w:rFonts w:ascii="Arial" w:hAnsi="Arial" w:cs="Arial"/>
                          <w:sz w:val="14"/>
                          <w:szCs w:val="14"/>
                        </w:rPr>
                        <w:t>duslo@duslo.sk</w:t>
                      </w:r>
                    </w:hyperlink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   DIČ: 2021607984</w:t>
                    </w:r>
                  </w:p>
                  <w:p w14:paraId="0CE9743C" w14:textId="77777777" w:rsidR="00DF4BC7" w:rsidRPr="003D50CE" w:rsidRDefault="00DF4BC7" w:rsidP="00DF4BC7">
                    <w:pPr>
                      <w:pStyle w:val="Pta"/>
                      <w:tabs>
                        <w:tab w:val="clear" w:pos="9072"/>
                        <w:tab w:val="right" w:pos="9106"/>
                      </w:tabs>
                      <w:ind w:right="-1667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r w:rsidRPr="003D50CE"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Slovenská republika</w:t>
                    </w:r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</w:t>
                    </w:r>
                    <w:hyperlink r:id="rId4" w:history="1">
                      <w:r w:rsidRPr="00D23147">
                        <w:rPr>
                          <w:rStyle w:val="Hypertextovprepojenie"/>
                          <w:rFonts w:ascii="Arial" w:hAnsi="Arial" w:cs="Arial"/>
                          <w:sz w:val="14"/>
                          <w:szCs w:val="14"/>
                        </w:rPr>
                        <w:t>http://www.duslo.sk</w:t>
                      </w:r>
                    </w:hyperlink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  IBAN/SWIFT: SK92 0200 0000 0000 0020 7132/SUBASKBX</w:t>
                    </w:r>
                  </w:p>
                  <w:p w14:paraId="731CD2F2" w14:textId="77777777" w:rsidR="00DF4BC7" w:rsidRDefault="00DF4BC7" w:rsidP="00DF4BC7"/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D5527" wp14:editId="0CD8AC1D">
              <wp:simplePos x="0" y="0"/>
              <wp:positionH relativeFrom="column">
                <wp:posOffset>4924425</wp:posOffset>
              </wp:positionH>
              <wp:positionV relativeFrom="paragraph">
                <wp:posOffset>-339725</wp:posOffset>
              </wp:positionV>
              <wp:extent cx="1592580" cy="5791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5941D" w14:textId="77777777" w:rsidR="00DF4BC7" w:rsidRDefault="00DF4BC7" w:rsidP="00DF4BC7"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6D33F8D" wp14:editId="3139EC4D">
                                <wp:extent cx="388620" cy="411480"/>
                                <wp:effectExtent l="0" t="0" r="0" b="7620"/>
                                <wp:docPr id="38" name="Obrázo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8620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62B04EA" wp14:editId="0B684EAA">
                                <wp:extent cx="350520" cy="487680"/>
                                <wp:effectExtent l="0" t="0" r="0" b="7620"/>
                                <wp:docPr id="39" name="Obrázok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052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D5527" id="Text Box 7" o:spid="_x0000_s1028" type="#_x0000_t202" style="position:absolute;margin-left:387.75pt;margin-top:-26.75pt;width:125.4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" stroked="f" strokecolor="#548dd4">
              <v:textbox style="mso-fit-shape-to-text:t">
                <w:txbxContent>
                  <w:p w14:paraId="33D5941D" w14:textId="77777777" w:rsidR="00DF4BC7" w:rsidRDefault="00DF4BC7" w:rsidP="00DF4BC7"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6D33F8D" wp14:editId="3139EC4D">
                          <wp:extent cx="388620" cy="411480"/>
                          <wp:effectExtent l="0" t="0" r="0" b="7620"/>
                          <wp:docPr id="38" name="Obrázo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8620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62B04EA" wp14:editId="0B684EAA">
                          <wp:extent cx="350520" cy="487680"/>
                          <wp:effectExtent l="0" t="0" r="0" b="7620"/>
                          <wp:docPr id="39" name="Obrázok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052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4C743E9" w14:textId="53CC9CB9" w:rsidR="004D39AB" w:rsidRDefault="004D39AB">
    <w:pPr>
      <w:pStyle w:val="Pta"/>
      <w:jc w:val="center"/>
    </w:pPr>
  </w:p>
  <w:p w14:paraId="7B852E5D" w14:textId="77777777" w:rsidR="004D39AB" w:rsidRDefault="004D39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1549" w14:textId="77777777" w:rsidR="00134C5B" w:rsidRDefault="00134C5B" w:rsidP="004D39AB">
      <w:pPr>
        <w:spacing w:after="0" w:line="240" w:lineRule="auto"/>
      </w:pPr>
      <w:r>
        <w:separator/>
      </w:r>
    </w:p>
  </w:footnote>
  <w:footnote w:type="continuationSeparator" w:id="0">
    <w:p w14:paraId="0BDE03D0" w14:textId="77777777" w:rsidR="00134C5B" w:rsidRDefault="00134C5B" w:rsidP="004D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E8F3" w14:textId="77777777" w:rsidR="00DF4BC7" w:rsidRPr="00F8549D" w:rsidRDefault="00DF4BC7" w:rsidP="00DF4BC7">
    <w:pPr>
      <w:tabs>
        <w:tab w:val="center" w:pos="4536"/>
        <w:tab w:val="right" w:pos="9498"/>
      </w:tabs>
      <w:spacing w:after="0" w:line="240" w:lineRule="auto"/>
      <w:ind w:left="-142"/>
      <w:rPr>
        <w:rFonts w:ascii="Times New Roman" w:eastAsia="Times New Roman" w:hAnsi="Times New Roman"/>
        <w:sz w:val="24"/>
        <w:szCs w:val="24"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78A18" wp14:editId="2A099010">
              <wp:simplePos x="0" y="0"/>
              <wp:positionH relativeFrom="column">
                <wp:posOffset>5061585</wp:posOffset>
              </wp:positionH>
              <wp:positionV relativeFrom="paragraph">
                <wp:posOffset>8255</wp:posOffset>
              </wp:positionV>
              <wp:extent cx="1226820" cy="250190"/>
              <wp:effectExtent l="1905" t="127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7C41A" w14:textId="77777777" w:rsidR="00DF4BC7" w:rsidRPr="00700B62" w:rsidRDefault="00DF4BC7" w:rsidP="00DF4BC7">
                          <w:pPr>
                            <w:rPr>
                              <w:rFonts w:ascii="Myriad Pro" w:hAnsi="Myriad Pro"/>
                              <w:b/>
                              <w:color w:val="365F91"/>
                            </w:rPr>
                          </w:pPr>
                          <w:r w:rsidRPr="00700B62">
                            <w:rPr>
                              <w:rFonts w:ascii="Myriad Pro" w:hAnsi="Myriad Pro"/>
                              <w:b/>
                              <w:color w:val="365F91"/>
                            </w:rPr>
                            <w:t>www.duslo.sk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78A18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398.55pt;margin-top:.65pt;width:96.6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" stroked="f">
              <v:textbox>
                <w:txbxContent>
                  <w:p w14:paraId="16B7C41A" w14:textId="77777777" w:rsidR="00DF4BC7" w:rsidRPr="00700B62" w:rsidRDefault="00DF4BC7" w:rsidP="00DF4BC7">
                    <w:pPr>
                      <w:rPr>
                        <w:rFonts w:ascii="Myriad Pro" w:hAnsi="Myriad Pro"/>
                        <w:b/>
                        <w:color w:val="365F91"/>
                      </w:rPr>
                    </w:pPr>
                    <w:r w:rsidRPr="00700B62">
                      <w:rPr>
                        <w:rFonts w:ascii="Myriad Pro" w:hAnsi="Myriad Pro"/>
                        <w:b/>
                        <w:color w:val="365F91"/>
                      </w:rPr>
                      <w:t>www.duslo.sk</w:t>
                    </w:r>
                  </w:p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w:drawing>
        <wp:inline distT="0" distB="0" distL="0" distR="0" wp14:anchorId="4BE88B61" wp14:editId="3337F2B6">
          <wp:extent cx="1314450" cy="571500"/>
          <wp:effectExtent l="0" t="0" r="0" b="0"/>
          <wp:docPr id="37" name="Obrázok 37" descr="cid:image001.jpg@01D4D323.FDF22D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image001.jpg@01D4D323.FDF22D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 xml:space="preserve">                                  </w:t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PAGE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  <w:lang w:eastAsia="sk-SK"/>
      </w:rPr>
      <w:t>5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  <w:r w:rsidRPr="00F8549D">
      <w:rPr>
        <w:rFonts w:ascii="Myriad Pro" w:eastAsia="Times New Roman" w:hAnsi="Myriad Pro" w:cs="Arial"/>
        <w:noProof/>
        <w:lang w:eastAsia="sk-SK"/>
      </w:rPr>
      <w:t xml:space="preserve"> / 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NUMPAGES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  <w:lang w:eastAsia="sk-SK"/>
      </w:rPr>
      <w:t>5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</w:p>
  <w:p w14:paraId="0BBFC311" w14:textId="105A95C5" w:rsidR="001067DE" w:rsidRDefault="001067DE" w:rsidP="001067DE">
    <w:pPr>
      <w:pStyle w:val="Hlavika"/>
      <w:jc w:val="right"/>
    </w:pPr>
    <w:r w:rsidRPr="001067DE">
      <w:t xml:space="preserve">Príloha č. 2 _Okruh otázok pre </w:t>
    </w:r>
    <w:r w:rsidR="00FF250C">
      <w:t>časť 1</w:t>
    </w:r>
    <w:r w:rsidR="00961C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.65pt;height:1.65pt;visibility:visible" o:bullet="t">
        <v:imagedata r:id="rId1" o:title=""/>
      </v:shape>
    </w:pict>
  </w:numPicBullet>
  <w:abstractNum w:abstractNumId="0" w15:restartNumberingAfterBreak="0">
    <w:nsid w:val="061924E6"/>
    <w:multiLevelType w:val="hybridMultilevel"/>
    <w:tmpl w:val="0394962C"/>
    <w:lvl w:ilvl="0" w:tplc="E1621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A0D01"/>
    <w:multiLevelType w:val="hybridMultilevel"/>
    <w:tmpl w:val="6F8CB6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09"/>
    <w:multiLevelType w:val="hybridMultilevel"/>
    <w:tmpl w:val="456A66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43FA"/>
    <w:multiLevelType w:val="hybridMultilevel"/>
    <w:tmpl w:val="BD0855A6"/>
    <w:lvl w:ilvl="0" w:tplc="908E3E84">
      <w:numFmt w:val="bullet"/>
      <w:pStyle w:val="BBB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112"/>
    <w:multiLevelType w:val="hybridMultilevel"/>
    <w:tmpl w:val="6D26C6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5630F"/>
    <w:multiLevelType w:val="hybridMultilevel"/>
    <w:tmpl w:val="F30843DA"/>
    <w:lvl w:ilvl="0" w:tplc="76E49C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2E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68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747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F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289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A4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48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C1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012C18"/>
    <w:multiLevelType w:val="hybridMultilevel"/>
    <w:tmpl w:val="8CAE56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7152"/>
    <w:multiLevelType w:val="hybridMultilevel"/>
    <w:tmpl w:val="4CF48F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5B7E"/>
    <w:multiLevelType w:val="multilevel"/>
    <w:tmpl w:val="3360691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4B099A"/>
    <w:multiLevelType w:val="hybridMultilevel"/>
    <w:tmpl w:val="C4B86EDE"/>
    <w:lvl w:ilvl="0" w:tplc="41A49F4C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B2DB1"/>
    <w:multiLevelType w:val="hybridMultilevel"/>
    <w:tmpl w:val="37AE7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E1C4B"/>
    <w:multiLevelType w:val="hybridMultilevel"/>
    <w:tmpl w:val="0394962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361F43"/>
    <w:multiLevelType w:val="hybridMultilevel"/>
    <w:tmpl w:val="549C3A6E"/>
    <w:lvl w:ilvl="0" w:tplc="D1729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56FF7"/>
    <w:multiLevelType w:val="hybridMultilevel"/>
    <w:tmpl w:val="44EC5EC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8596031"/>
    <w:multiLevelType w:val="hybridMultilevel"/>
    <w:tmpl w:val="689489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3FB2"/>
    <w:multiLevelType w:val="hybridMultilevel"/>
    <w:tmpl w:val="7638CC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A7203"/>
    <w:multiLevelType w:val="hybridMultilevel"/>
    <w:tmpl w:val="D9C4BC2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1A73A8"/>
    <w:multiLevelType w:val="hybridMultilevel"/>
    <w:tmpl w:val="D8E8C8F6"/>
    <w:lvl w:ilvl="0" w:tplc="1D1E8F72">
      <w:start w:val="1"/>
      <w:numFmt w:val="bullet"/>
      <w:pStyle w:val="BOD-0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859E0"/>
    <w:multiLevelType w:val="hybridMultilevel"/>
    <w:tmpl w:val="689489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3644"/>
    <w:multiLevelType w:val="hybridMultilevel"/>
    <w:tmpl w:val="66FE8F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41F8A"/>
    <w:multiLevelType w:val="hybridMultilevel"/>
    <w:tmpl w:val="4ED6B818"/>
    <w:lvl w:ilvl="0" w:tplc="EB42DE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825A1A"/>
    <w:multiLevelType w:val="hybridMultilevel"/>
    <w:tmpl w:val="66FE8F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17133"/>
    <w:multiLevelType w:val="hybridMultilevel"/>
    <w:tmpl w:val="4CCEF340"/>
    <w:lvl w:ilvl="0" w:tplc="EB42DED6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3741680"/>
    <w:multiLevelType w:val="multilevel"/>
    <w:tmpl w:val="BB0680D6"/>
    <w:lvl w:ilvl="0">
      <w:start w:val="1"/>
      <w:numFmt w:val="bullet"/>
      <w:pStyle w:val="ODR1"/>
      <w:lvlText w:val=""/>
      <w:lvlJc w:val="left"/>
      <w:pPr>
        <w:tabs>
          <w:tab w:val="num" w:pos="709"/>
        </w:tabs>
        <w:ind w:left="992" w:hanging="283"/>
      </w:pPr>
      <w:rPr>
        <w:rFonts w:ascii="Wingdings" w:hAnsi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992"/>
        </w:tabs>
        <w:ind w:left="1276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559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5140819"/>
    <w:multiLevelType w:val="hybridMultilevel"/>
    <w:tmpl w:val="AD0648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B3ACD"/>
    <w:multiLevelType w:val="hybridMultilevel"/>
    <w:tmpl w:val="AD0648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764CC"/>
    <w:multiLevelType w:val="hybridMultilevel"/>
    <w:tmpl w:val="56DCD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73AF7"/>
    <w:multiLevelType w:val="hybridMultilevel"/>
    <w:tmpl w:val="F27C07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7E11"/>
    <w:multiLevelType w:val="hybridMultilevel"/>
    <w:tmpl w:val="D50008A4"/>
    <w:lvl w:ilvl="0" w:tplc="FB0EE39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C9069A"/>
    <w:multiLevelType w:val="hybridMultilevel"/>
    <w:tmpl w:val="F7541000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F4623EA"/>
    <w:multiLevelType w:val="hybridMultilevel"/>
    <w:tmpl w:val="F5C2C62C"/>
    <w:lvl w:ilvl="0" w:tplc="031A39A0">
      <w:numFmt w:val="bullet"/>
      <w:pStyle w:val="BOD-02"/>
      <w:lvlText w:val="-"/>
      <w:lvlJc w:val="left"/>
      <w:pPr>
        <w:ind w:left="1176" w:hanging="360"/>
      </w:pPr>
      <w:rPr>
        <w:rFonts w:ascii="Arial" w:eastAsia="Arial" w:hAnsi="Arial" w:cs="Arial" w:hint="default"/>
        <w:w w:val="100"/>
        <w:sz w:val="22"/>
        <w:szCs w:val="22"/>
        <w:lang w:val="sk-SK" w:eastAsia="sk-SK" w:bidi="sk-SK"/>
      </w:rPr>
    </w:lvl>
    <w:lvl w:ilvl="1" w:tplc="040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1" w15:restartNumberingAfterBreak="0">
    <w:nsid w:val="7B45534D"/>
    <w:multiLevelType w:val="hybridMultilevel"/>
    <w:tmpl w:val="56DCD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5BA2"/>
    <w:multiLevelType w:val="hybridMultilevel"/>
    <w:tmpl w:val="689489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15A17"/>
    <w:multiLevelType w:val="hybridMultilevel"/>
    <w:tmpl w:val="07CEC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08339">
    <w:abstractNumId w:val="6"/>
  </w:num>
  <w:num w:numId="2" w16cid:durableId="1751925741">
    <w:abstractNumId w:val="4"/>
  </w:num>
  <w:num w:numId="3" w16cid:durableId="1188638628">
    <w:abstractNumId w:val="31"/>
  </w:num>
  <w:num w:numId="4" w16cid:durableId="1150630641">
    <w:abstractNumId w:val="12"/>
  </w:num>
  <w:num w:numId="5" w16cid:durableId="2040737306">
    <w:abstractNumId w:val="9"/>
  </w:num>
  <w:num w:numId="6" w16cid:durableId="1020543641">
    <w:abstractNumId w:val="28"/>
  </w:num>
  <w:num w:numId="7" w16cid:durableId="34349909">
    <w:abstractNumId w:val="22"/>
  </w:num>
  <w:num w:numId="8" w16cid:durableId="1724672536">
    <w:abstractNumId w:val="15"/>
  </w:num>
  <w:num w:numId="9" w16cid:durableId="416632175">
    <w:abstractNumId w:val="26"/>
  </w:num>
  <w:num w:numId="10" w16cid:durableId="1787576067">
    <w:abstractNumId w:val="13"/>
  </w:num>
  <w:num w:numId="11" w16cid:durableId="798305091">
    <w:abstractNumId w:val="29"/>
  </w:num>
  <w:num w:numId="12" w16cid:durableId="446201474">
    <w:abstractNumId w:val="33"/>
  </w:num>
  <w:num w:numId="13" w16cid:durableId="1681853977">
    <w:abstractNumId w:val="1"/>
  </w:num>
  <w:num w:numId="14" w16cid:durableId="995842853">
    <w:abstractNumId w:val="8"/>
  </w:num>
  <w:num w:numId="15" w16cid:durableId="2102528670">
    <w:abstractNumId w:val="17"/>
  </w:num>
  <w:num w:numId="16" w16cid:durableId="1453018692">
    <w:abstractNumId w:val="30"/>
  </w:num>
  <w:num w:numId="17" w16cid:durableId="1573933332">
    <w:abstractNumId w:val="23"/>
  </w:num>
  <w:num w:numId="18" w16cid:durableId="331612798">
    <w:abstractNumId w:val="10"/>
  </w:num>
  <w:num w:numId="19" w16cid:durableId="1682927242">
    <w:abstractNumId w:val="3"/>
  </w:num>
  <w:num w:numId="20" w16cid:durableId="1903278">
    <w:abstractNumId w:val="5"/>
  </w:num>
  <w:num w:numId="21" w16cid:durableId="1708681817">
    <w:abstractNumId w:val="20"/>
  </w:num>
  <w:num w:numId="22" w16cid:durableId="251206981">
    <w:abstractNumId w:val="16"/>
  </w:num>
  <w:num w:numId="23" w16cid:durableId="1198351140">
    <w:abstractNumId w:val="2"/>
  </w:num>
  <w:num w:numId="24" w16cid:durableId="348725020">
    <w:abstractNumId w:val="7"/>
  </w:num>
  <w:num w:numId="25" w16cid:durableId="827742798">
    <w:abstractNumId w:val="27"/>
  </w:num>
  <w:num w:numId="26" w16cid:durableId="1926693611">
    <w:abstractNumId w:val="19"/>
  </w:num>
  <w:num w:numId="27" w16cid:durableId="1856188726">
    <w:abstractNumId w:val="24"/>
  </w:num>
  <w:num w:numId="28" w16cid:durableId="822819046">
    <w:abstractNumId w:val="0"/>
  </w:num>
  <w:num w:numId="29" w16cid:durableId="281811086">
    <w:abstractNumId w:val="14"/>
  </w:num>
  <w:num w:numId="30" w16cid:durableId="1422289778">
    <w:abstractNumId w:val="21"/>
  </w:num>
  <w:num w:numId="31" w16cid:durableId="278878796">
    <w:abstractNumId w:val="25"/>
  </w:num>
  <w:num w:numId="32" w16cid:durableId="487676263">
    <w:abstractNumId w:val="11"/>
  </w:num>
  <w:num w:numId="33" w16cid:durableId="293292968">
    <w:abstractNumId w:val="32"/>
  </w:num>
  <w:num w:numId="34" w16cid:durableId="10596687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D0"/>
    <w:rsid w:val="000121A4"/>
    <w:rsid w:val="00026561"/>
    <w:rsid w:val="00026EFF"/>
    <w:rsid w:val="00040861"/>
    <w:rsid w:val="00043438"/>
    <w:rsid w:val="00066147"/>
    <w:rsid w:val="000774AA"/>
    <w:rsid w:val="00081D4D"/>
    <w:rsid w:val="000940C9"/>
    <w:rsid w:val="000B4C48"/>
    <w:rsid w:val="000C01C3"/>
    <w:rsid w:val="000D7270"/>
    <w:rsid w:val="000F4E1F"/>
    <w:rsid w:val="001067DE"/>
    <w:rsid w:val="0011185E"/>
    <w:rsid w:val="00134C5B"/>
    <w:rsid w:val="001761D0"/>
    <w:rsid w:val="001943FA"/>
    <w:rsid w:val="001A0E4F"/>
    <w:rsid w:val="00201ACD"/>
    <w:rsid w:val="00211FCF"/>
    <w:rsid w:val="0023622D"/>
    <w:rsid w:val="002A2749"/>
    <w:rsid w:val="002A5262"/>
    <w:rsid w:val="002A7BB1"/>
    <w:rsid w:val="002D678B"/>
    <w:rsid w:val="002D6973"/>
    <w:rsid w:val="002E6CD2"/>
    <w:rsid w:val="002E7927"/>
    <w:rsid w:val="00305085"/>
    <w:rsid w:val="00313658"/>
    <w:rsid w:val="00373218"/>
    <w:rsid w:val="003E3E10"/>
    <w:rsid w:val="003E7AF1"/>
    <w:rsid w:val="00404324"/>
    <w:rsid w:val="00404AAD"/>
    <w:rsid w:val="00442815"/>
    <w:rsid w:val="004815E9"/>
    <w:rsid w:val="00496F21"/>
    <w:rsid w:val="00497475"/>
    <w:rsid w:val="00497D5A"/>
    <w:rsid w:val="004C1B9A"/>
    <w:rsid w:val="004C4DDD"/>
    <w:rsid w:val="004D39AB"/>
    <w:rsid w:val="00504111"/>
    <w:rsid w:val="0050434E"/>
    <w:rsid w:val="00550112"/>
    <w:rsid w:val="00572503"/>
    <w:rsid w:val="005B30C1"/>
    <w:rsid w:val="005F0C60"/>
    <w:rsid w:val="005F332D"/>
    <w:rsid w:val="00613491"/>
    <w:rsid w:val="0065377D"/>
    <w:rsid w:val="00662D42"/>
    <w:rsid w:val="006847C5"/>
    <w:rsid w:val="00750935"/>
    <w:rsid w:val="007769D0"/>
    <w:rsid w:val="0079050A"/>
    <w:rsid w:val="00796C44"/>
    <w:rsid w:val="007A2BA9"/>
    <w:rsid w:val="007C0857"/>
    <w:rsid w:val="00805E92"/>
    <w:rsid w:val="00823887"/>
    <w:rsid w:val="00837D74"/>
    <w:rsid w:val="008421E4"/>
    <w:rsid w:val="0088313F"/>
    <w:rsid w:val="0089184D"/>
    <w:rsid w:val="008968FD"/>
    <w:rsid w:val="008A2E58"/>
    <w:rsid w:val="008B1879"/>
    <w:rsid w:val="008B577E"/>
    <w:rsid w:val="008B57BC"/>
    <w:rsid w:val="008E1350"/>
    <w:rsid w:val="008E5ABE"/>
    <w:rsid w:val="00917386"/>
    <w:rsid w:val="009523BF"/>
    <w:rsid w:val="00955CC2"/>
    <w:rsid w:val="00961CD1"/>
    <w:rsid w:val="00997721"/>
    <w:rsid w:val="009B406A"/>
    <w:rsid w:val="009B444F"/>
    <w:rsid w:val="009C6477"/>
    <w:rsid w:val="009E5B36"/>
    <w:rsid w:val="00A34351"/>
    <w:rsid w:val="00A66A1E"/>
    <w:rsid w:val="00AB256D"/>
    <w:rsid w:val="00AC15DD"/>
    <w:rsid w:val="00AE7094"/>
    <w:rsid w:val="00B07A6F"/>
    <w:rsid w:val="00B365A9"/>
    <w:rsid w:val="00B41CF7"/>
    <w:rsid w:val="00C1742F"/>
    <w:rsid w:val="00CA6C5F"/>
    <w:rsid w:val="00CC531A"/>
    <w:rsid w:val="00CF029B"/>
    <w:rsid w:val="00D01F7C"/>
    <w:rsid w:val="00D14859"/>
    <w:rsid w:val="00D33EFC"/>
    <w:rsid w:val="00D414E1"/>
    <w:rsid w:val="00D703E6"/>
    <w:rsid w:val="00D74067"/>
    <w:rsid w:val="00D75476"/>
    <w:rsid w:val="00DE3CA6"/>
    <w:rsid w:val="00DF13BC"/>
    <w:rsid w:val="00DF4BC7"/>
    <w:rsid w:val="00E12A80"/>
    <w:rsid w:val="00E4231B"/>
    <w:rsid w:val="00E816E7"/>
    <w:rsid w:val="00E94C18"/>
    <w:rsid w:val="00EE6F87"/>
    <w:rsid w:val="00EF00E2"/>
    <w:rsid w:val="00F12FD7"/>
    <w:rsid w:val="00F64197"/>
    <w:rsid w:val="00F75F35"/>
    <w:rsid w:val="00F910F4"/>
    <w:rsid w:val="00F922FA"/>
    <w:rsid w:val="00FA7A83"/>
    <w:rsid w:val="00FB5EED"/>
    <w:rsid w:val="00FE75DB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6DFD93E"/>
  <w15:chartTrackingRefBased/>
  <w15:docId w15:val="{74A8712F-2981-4122-BEAF-D8FF4F0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Obsah1"/>
    <w:link w:val="Nadpis1Char"/>
    <w:qFormat/>
    <w:rsid w:val="00A66A1E"/>
    <w:pPr>
      <w:widowControl w:val="0"/>
      <w:numPr>
        <w:numId w:val="14"/>
      </w:numPr>
      <w:tabs>
        <w:tab w:val="left" w:pos="480"/>
        <w:tab w:val="right" w:leader="dot" w:pos="9911"/>
      </w:tabs>
      <w:suppressAutoHyphens/>
      <w:autoSpaceDN w:val="0"/>
      <w:spacing w:before="480" w:after="240" w:line="240" w:lineRule="auto"/>
      <w:textAlignment w:val="baseline"/>
      <w:outlineLvl w:val="0"/>
    </w:pPr>
    <w:rPr>
      <w:rFonts w:ascii="Arial Narrow" w:eastAsia="Calibri" w:hAnsi="Arial Narrow" w:cs="Arial"/>
      <w:b/>
      <w:bCs/>
      <w:caps/>
      <w:noProof/>
      <w:color w:val="4F2D7F"/>
      <w:sz w:val="24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A66A1E"/>
    <w:pPr>
      <w:keepNext/>
      <w:keepLines/>
      <w:widowControl w:val="0"/>
      <w:numPr>
        <w:ilvl w:val="1"/>
        <w:numId w:val="14"/>
      </w:numPr>
      <w:pBdr>
        <w:bottom w:val="single" w:sz="4" w:space="1" w:color="auto"/>
      </w:pBdr>
      <w:suppressAutoHyphens/>
      <w:autoSpaceDN w:val="0"/>
      <w:spacing w:before="240" w:after="240" w:line="240" w:lineRule="auto"/>
      <w:textAlignment w:val="baseline"/>
      <w:outlineLvl w:val="1"/>
    </w:pPr>
    <w:rPr>
      <w:rFonts w:ascii="Arial Narrow" w:eastAsiaTheme="majorEastAsia" w:hAnsi="Arial Narrow" w:cstheme="majorBidi"/>
      <w:color w:val="00A7B5"/>
    </w:rPr>
  </w:style>
  <w:style w:type="paragraph" w:styleId="Nadpis3">
    <w:name w:val="heading 3"/>
    <w:basedOn w:val="Normlny"/>
    <w:next w:val="Normlny"/>
    <w:link w:val="Nadpis3Char"/>
    <w:unhideWhenUsed/>
    <w:qFormat/>
    <w:rsid w:val="00A66A1E"/>
    <w:pPr>
      <w:keepNext/>
      <w:keepLines/>
      <w:widowControl w:val="0"/>
      <w:numPr>
        <w:ilvl w:val="2"/>
        <w:numId w:val="14"/>
      </w:numPr>
      <w:suppressAutoHyphens/>
      <w:autoSpaceDN w:val="0"/>
      <w:spacing w:before="360" w:after="120" w:line="240" w:lineRule="auto"/>
      <w:textAlignment w:val="baseline"/>
      <w:outlineLvl w:val="2"/>
    </w:pPr>
    <w:rPr>
      <w:rFonts w:ascii="Arial Narrow" w:eastAsiaTheme="majorEastAsia" w:hAnsi="Arial Narrow" w:cstheme="majorBidi"/>
      <w:caps/>
      <w:color w:val="4F2D7F"/>
      <w:sz w:val="20"/>
      <w:szCs w:val="20"/>
    </w:rPr>
  </w:style>
  <w:style w:type="paragraph" w:styleId="Nadpis4">
    <w:name w:val="heading 4"/>
    <w:basedOn w:val="Normlny"/>
    <w:next w:val="Normlny"/>
    <w:link w:val="Nadpis4Char"/>
    <w:unhideWhenUsed/>
    <w:qFormat/>
    <w:rsid w:val="00A66A1E"/>
    <w:pPr>
      <w:numPr>
        <w:ilvl w:val="3"/>
        <w:numId w:val="14"/>
      </w:numPr>
      <w:spacing w:before="240" w:after="120" w:line="240" w:lineRule="auto"/>
      <w:outlineLvl w:val="3"/>
    </w:pPr>
    <w:rPr>
      <w:rFonts w:ascii="Arial Narrow" w:eastAsia="Calibri" w:hAnsi="Arial Narrow" w:cstheme="majorBidi"/>
      <w:b/>
      <w:bCs/>
      <w:color w:val="00A7B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419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A66A1E"/>
    <w:rPr>
      <w:rFonts w:ascii="Arial Narrow" w:eastAsia="Calibri" w:hAnsi="Arial Narrow" w:cs="Arial"/>
      <w:b/>
      <w:bCs/>
      <w:caps/>
      <w:noProof/>
      <w:color w:val="4F2D7F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A66A1E"/>
    <w:rPr>
      <w:rFonts w:ascii="Arial Narrow" w:eastAsiaTheme="majorEastAsia" w:hAnsi="Arial Narrow" w:cstheme="majorBidi"/>
      <w:color w:val="00A7B5"/>
    </w:rPr>
  </w:style>
  <w:style w:type="character" w:customStyle="1" w:styleId="Nadpis3Char">
    <w:name w:val="Nadpis 3 Char"/>
    <w:basedOn w:val="Predvolenpsmoodseku"/>
    <w:link w:val="Nadpis3"/>
    <w:rsid w:val="00A66A1E"/>
    <w:rPr>
      <w:rFonts w:ascii="Arial Narrow" w:eastAsiaTheme="majorEastAsia" w:hAnsi="Arial Narrow" w:cstheme="majorBidi"/>
      <w:caps/>
      <w:color w:val="4F2D7F"/>
      <w:sz w:val="20"/>
      <w:szCs w:val="20"/>
    </w:rPr>
  </w:style>
  <w:style w:type="character" w:customStyle="1" w:styleId="Nadpis4Char">
    <w:name w:val="Nadpis 4 Char"/>
    <w:basedOn w:val="Predvolenpsmoodseku"/>
    <w:link w:val="Nadpis4"/>
    <w:rsid w:val="00A66A1E"/>
    <w:rPr>
      <w:rFonts w:ascii="Arial Narrow" w:eastAsia="Calibri" w:hAnsi="Arial Narrow" w:cstheme="majorBidi"/>
      <w:b/>
      <w:bCs/>
      <w:color w:val="00A7B5"/>
      <w:sz w:val="20"/>
      <w:szCs w:val="20"/>
    </w:rPr>
  </w:style>
  <w:style w:type="paragraph" w:customStyle="1" w:styleId="ODST-00">
    <w:name w:val="ODST-00"/>
    <w:basedOn w:val="Normlny"/>
    <w:link w:val="ODST-00Char"/>
    <w:qFormat/>
    <w:rsid w:val="00A66A1E"/>
    <w:pPr>
      <w:spacing w:before="120" w:after="0" w:line="240" w:lineRule="auto"/>
    </w:pPr>
    <w:rPr>
      <w:rFonts w:ascii="Arial Narrow" w:eastAsia="Times New Roman" w:hAnsi="Arial Narrow" w:cs="Arial"/>
      <w:sz w:val="20"/>
      <w:szCs w:val="20"/>
      <w:lang w:val="cs-CZ" w:eastAsia="cs-CZ"/>
    </w:rPr>
  </w:style>
  <w:style w:type="character" w:customStyle="1" w:styleId="ODST-00Char">
    <w:name w:val="ODST-00 Char"/>
    <w:basedOn w:val="Predvolenpsmoodseku"/>
    <w:link w:val="ODST-00"/>
    <w:rsid w:val="00A66A1E"/>
    <w:rPr>
      <w:rFonts w:ascii="Arial Narrow" w:eastAsia="Times New Roman" w:hAnsi="Arial Narrow" w:cs="Arial"/>
      <w:sz w:val="20"/>
      <w:szCs w:val="20"/>
      <w:lang w:val="cs-CZ" w:eastAsia="cs-CZ"/>
    </w:rPr>
  </w:style>
  <w:style w:type="paragraph" w:customStyle="1" w:styleId="BOD-01">
    <w:name w:val="BOD-01"/>
    <w:basedOn w:val="Zkladntext"/>
    <w:link w:val="BOD-01Char"/>
    <w:qFormat/>
    <w:rsid w:val="00A66A1E"/>
    <w:pPr>
      <w:numPr>
        <w:numId w:val="15"/>
      </w:numPr>
      <w:spacing w:before="60" w:after="0" w:line="240" w:lineRule="auto"/>
    </w:pPr>
    <w:rPr>
      <w:rFonts w:ascii="Arial Narrow" w:hAnsi="Arial Narrow" w:cs="Arial"/>
      <w:sz w:val="20"/>
      <w:szCs w:val="20"/>
    </w:rPr>
  </w:style>
  <w:style w:type="character" w:customStyle="1" w:styleId="BOD-01Char">
    <w:name w:val="BOD-01 Char"/>
    <w:basedOn w:val="ZkladntextChar"/>
    <w:link w:val="BOD-01"/>
    <w:rsid w:val="00A66A1E"/>
    <w:rPr>
      <w:rFonts w:ascii="Arial Narrow" w:hAnsi="Arial Narrow" w:cs="Arial"/>
      <w:sz w:val="20"/>
      <w:szCs w:val="20"/>
    </w:rPr>
  </w:style>
  <w:style w:type="paragraph" w:customStyle="1" w:styleId="NAD-02">
    <w:name w:val="NAD-02"/>
    <w:basedOn w:val="ODST-00"/>
    <w:link w:val="NAD-02Char"/>
    <w:qFormat/>
    <w:rsid w:val="00A66A1E"/>
    <w:pPr>
      <w:spacing w:before="240" w:after="120"/>
    </w:pPr>
    <w:rPr>
      <w:b/>
      <w:bCs/>
    </w:rPr>
  </w:style>
  <w:style w:type="character" w:customStyle="1" w:styleId="NAD-02Char">
    <w:name w:val="NAD-02 Char"/>
    <w:basedOn w:val="ODST-00Char"/>
    <w:link w:val="NAD-02"/>
    <w:rsid w:val="00A66A1E"/>
    <w:rPr>
      <w:rFonts w:ascii="Arial Narrow" w:eastAsia="Times New Roman" w:hAnsi="Arial Narrow" w:cs="Arial"/>
      <w:b/>
      <w:bCs/>
      <w:sz w:val="20"/>
      <w:szCs w:val="20"/>
      <w:lang w:val="cs-CZ" w:eastAsia="cs-CZ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A66A1E"/>
    <w:pPr>
      <w:spacing w:after="100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66A1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66A1E"/>
  </w:style>
  <w:style w:type="paragraph" w:customStyle="1" w:styleId="BOD-02">
    <w:name w:val="BOD-02"/>
    <w:basedOn w:val="Normlny"/>
    <w:qFormat/>
    <w:rsid w:val="00A66A1E"/>
    <w:pPr>
      <w:widowControl w:val="0"/>
      <w:numPr>
        <w:numId w:val="16"/>
      </w:numPr>
      <w:autoSpaceDE w:val="0"/>
      <w:autoSpaceDN w:val="0"/>
      <w:spacing w:after="0" w:line="240" w:lineRule="auto"/>
      <w:ind w:left="1040"/>
    </w:pPr>
    <w:rPr>
      <w:rFonts w:ascii="Arial Narrow" w:eastAsia="Arial" w:hAnsi="Arial Narrow" w:cs="Arial"/>
      <w:sz w:val="20"/>
      <w:szCs w:val="20"/>
      <w:lang w:eastAsia="sk-SK" w:bidi="sk-SK"/>
    </w:rPr>
  </w:style>
  <w:style w:type="paragraph" w:customStyle="1" w:styleId="ODR1">
    <w:name w:val="ODR_1"/>
    <w:qFormat/>
    <w:rsid w:val="009B406A"/>
    <w:pPr>
      <w:numPr>
        <w:numId w:val="17"/>
      </w:numPr>
      <w:spacing w:before="120" w:after="200" w:line="288" w:lineRule="auto"/>
      <w:jc w:val="both"/>
    </w:pPr>
    <w:rPr>
      <w:rFonts w:ascii="Arial" w:eastAsia="MS Mincho" w:hAnsi="Arial" w:cs="Arial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9523BF"/>
  </w:style>
  <w:style w:type="paragraph" w:customStyle="1" w:styleId="AAA">
    <w:name w:val="_AAA"/>
    <w:basedOn w:val="Normlny"/>
    <w:qFormat/>
    <w:rsid w:val="009523BF"/>
    <w:pPr>
      <w:spacing w:before="120" w:after="0" w:line="288" w:lineRule="auto"/>
      <w:ind w:left="709"/>
      <w:jc w:val="both"/>
    </w:pPr>
    <w:rPr>
      <w:rFonts w:ascii="Arial" w:eastAsia="MS Mincho" w:hAnsi="Arial" w:cs="Times New Roman"/>
      <w:color w:val="C00000"/>
      <w:sz w:val="18"/>
    </w:rPr>
  </w:style>
  <w:style w:type="paragraph" w:customStyle="1" w:styleId="BBB">
    <w:name w:val="_BBB"/>
    <w:basedOn w:val="ODR1"/>
    <w:qFormat/>
    <w:rsid w:val="009523BF"/>
    <w:pPr>
      <w:numPr>
        <w:numId w:val="19"/>
      </w:numPr>
      <w:spacing w:after="0"/>
    </w:pPr>
    <w:rPr>
      <w:color w:val="C00000"/>
    </w:rPr>
  </w:style>
  <w:style w:type="paragraph" w:styleId="Hlavika">
    <w:name w:val="header"/>
    <w:basedOn w:val="Normlny"/>
    <w:link w:val="HlavikaChar"/>
    <w:uiPriority w:val="99"/>
    <w:unhideWhenUsed/>
    <w:rsid w:val="004D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39AB"/>
  </w:style>
  <w:style w:type="paragraph" w:styleId="Pta">
    <w:name w:val="footer"/>
    <w:basedOn w:val="Normlny"/>
    <w:link w:val="PtaChar"/>
    <w:uiPriority w:val="99"/>
    <w:unhideWhenUsed/>
    <w:rsid w:val="004D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39AB"/>
  </w:style>
  <w:style w:type="table" w:styleId="Mriekatabuky">
    <w:name w:val="Table Grid"/>
    <w:basedOn w:val="Normlnatabuka"/>
    <w:uiPriority w:val="39"/>
    <w:rsid w:val="0066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F4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emf"/><Relationship Id="rId3" Type="http://schemas.openxmlformats.org/officeDocument/2006/relationships/hyperlink" Target="mailto:duslo@duslo.sk" TargetMode="External"/><Relationship Id="rId7" Type="http://schemas.openxmlformats.org/officeDocument/2006/relationships/image" Target="media/image30.png"/><Relationship Id="rId2" Type="http://schemas.openxmlformats.org/officeDocument/2006/relationships/hyperlink" Target="http://www.duslo.sk" TargetMode="External"/><Relationship Id="rId1" Type="http://schemas.openxmlformats.org/officeDocument/2006/relationships/hyperlink" Target="mailto:duslo@duslo.sk" TargetMode="External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hyperlink" Target="http://www.duslo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323.FDF22D1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Lengyel Ladislav</cp:lastModifiedBy>
  <cp:revision>3</cp:revision>
  <cp:lastPrinted>2022-02-21T09:30:00Z</cp:lastPrinted>
  <dcterms:created xsi:type="dcterms:W3CDTF">2023-03-01T11:47:00Z</dcterms:created>
  <dcterms:modified xsi:type="dcterms:W3CDTF">2023-03-09T05:24:00Z</dcterms:modified>
</cp:coreProperties>
</file>